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05C4" w:rsidRDefault="00B1040C">
      <w:pPr>
        <w:pStyle w:val="normal"/>
        <w:spacing w:line="240" w:lineRule="auto"/>
        <w:jc w:val="right"/>
      </w:pPr>
      <w:r>
        <w:t xml:space="preserve"> </w:t>
      </w:r>
      <w:r>
        <w:rPr>
          <w:b/>
        </w:rPr>
        <w:t xml:space="preserve">Číslo zápisnice: </w:t>
      </w:r>
      <w:r>
        <w:rPr>
          <w:b/>
        </w:rPr>
        <w:t xml:space="preserve">… </w:t>
      </w:r>
      <w:r>
        <w:rPr>
          <w:b/>
          <w:vertAlign w:val="superscript"/>
        </w:rPr>
        <w:footnoteReference w:id="1"/>
      </w:r>
      <w:r>
        <w:rPr>
          <w:b/>
        </w:rPr>
        <w:t>)</w:t>
      </w:r>
    </w:p>
    <w:p w:rsidR="00E905C4" w:rsidRDefault="00B1040C">
      <w:pPr>
        <w:pStyle w:val="normal"/>
        <w:spacing w:line="240" w:lineRule="auto"/>
        <w:jc w:val="center"/>
      </w:pPr>
      <w:r>
        <w:rPr>
          <w:b/>
          <w:sz w:val="28"/>
          <w:szCs w:val="28"/>
        </w:rPr>
        <w:t xml:space="preserve">ZÁPISNICA 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>zo zasadnutia orgánu</w:t>
      </w:r>
      <w:r>
        <w:rPr>
          <w:b/>
          <w:sz w:val="24"/>
          <w:szCs w:val="24"/>
        </w:rPr>
        <w:t xml:space="preserve"> s ro</w:t>
      </w:r>
      <w:r>
        <w:rPr>
          <w:b/>
          <w:sz w:val="24"/>
          <w:szCs w:val="24"/>
        </w:rPr>
        <w:t>zhodovacou právomocou</w:t>
      </w:r>
      <w:r>
        <w:rPr>
          <w:b/>
          <w:sz w:val="24"/>
          <w:szCs w:val="24"/>
          <w:vertAlign w:val="superscript"/>
        </w:rPr>
        <w:footnoteReference w:id="2"/>
      </w:r>
      <w:r>
        <w:rPr>
          <w:b/>
          <w:sz w:val="24"/>
          <w:szCs w:val="24"/>
        </w:rPr>
        <w:t>)</w:t>
      </w:r>
    </w:p>
    <w:p w:rsidR="00E905C4" w:rsidRDefault="00E905C4">
      <w:pPr>
        <w:pStyle w:val="normal"/>
        <w:spacing w:line="240" w:lineRule="auto"/>
        <w:jc w:val="center"/>
      </w:pPr>
    </w:p>
    <w:p w:rsidR="00E905C4" w:rsidRDefault="00B1040C">
      <w:pPr>
        <w:pStyle w:val="normal"/>
        <w:spacing w:line="360" w:lineRule="auto"/>
      </w:pPr>
      <w:r>
        <w:rPr>
          <w:b/>
        </w:rPr>
        <w:t xml:space="preserve">Názov športovej organizácie: </w:t>
      </w:r>
      <w:r>
        <w:rPr>
          <w:b/>
        </w:rPr>
        <w:tab/>
        <w:t>...</w:t>
      </w:r>
    </w:p>
    <w:p w:rsidR="00E905C4" w:rsidRDefault="00B1040C">
      <w:pPr>
        <w:pStyle w:val="normal"/>
        <w:pBdr>
          <w:top w:val="single" w:sz="4" w:space="1" w:color="auto"/>
        </w:pBdr>
      </w:pPr>
      <w:r>
        <w:rPr>
          <w:b/>
        </w:rPr>
        <w:t xml:space="preserve">Názov zasadajúceho orgánu: </w:t>
      </w:r>
      <w:r>
        <w:rPr>
          <w:b/>
        </w:rPr>
        <w:tab/>
        <w:t>...</w:t>
      </w:r>
    </w:p>
    <w:p w:rsidR="00E905C4" w:rsidRDefault="00E905C4">
      <w:pPr>
        <w:pStyle w:val="normal"/>
      </w:pPr>
    </w:p>
    <w:p w:rsidR="00E905C4" w:rsidRDefault="00B1040C">
      <w:pPr>
        <w:pStyle w:val="normal"/>
        <w:spacing w:line="360" w:lineRule="auto"/>
      </w:pPr>
      <w:r>
        <w:rPr>
          <w:b/>
        </w:rPr>
        <w:t>Miesto konania zasadnutia:</w:t>
      </w:r>
      <w:r>
        <w:rPr>
          <w:b/>
        </w:rPr>
        <w:tab/>
      </w:r>
      <w:r>
        <w:rPr>
          <w:b/>
        </w:rPr>
        <w:tab/>
        <w:t>...</w:t>
      </w:r>
    </w:p>
    <w:p w:rsidR="00E905C4" w:rsidRDefault="00B1040C">
      <w:pPr>
        <w:pStyle w:val="normal"/>
        <w:spacing w:line="360" w:lineRule="auto"/>
      </w:pPr>
      <w:r>
        <w:rPr>
          <w:b/>
        </w:rPr>
        <w:t>Deň konania zasadnutia:</w:t>
      </w:r>
      <w:r>
        <w:rPr>
          <w:b/>
        </w:rPr>
        <w:tab/>
      </w:r>
      <w:r>
        <w:rPr>
          <w:b/>
        </w:rPr>
        <w:tab/>
        <w:t>...</w:t>
      </w:r>
    </w:p>
    <w:p w:rsidR="00E905C4" w:rsidRDefault="00B1040C">
      <w:pPr>
        <w:pStyle w:val="normal"/>
      </w:pPr>
      <w:r>
        <w:rPr>
          <w:b/>
        </w:rPr>
        <w:t>Čas začiatku zasadnutia:</w:t>
      </w:r>
      <w:r>
        <w:rPr>
          <w:b/>
        </w:rPr>
        <w:tab/>
      </w:r>
      <w:r>
        <w:rPr>
          <w:b/>
        </w:rPr>
        <w:tab/>
        <w:t>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Čas ukončenia zasadnutia: ...</w:t>
      </w:r>
    </w:p>
    <w:p w:rsidR="00E905C4" w:rsidRDefault="00E905C4">
      <w:pPr>
        <w:pStyle w:val="normal"/>
        <w:pBdr>
          <w:top w:val="single" w:sz="4" w:space="1" w:color="auto"/>
        </w:pBdr>
      </w:pPr>
    </w:p>
    <w:p w:rsidR="00E905C4" w:rsidRDefault="00E905C4">
      <w:pPr>
        <w:pStyle w:val="normal"/>
        <w:spacing w:line="360" w:lineRule="auto"/>
      </w:pPr>
    </w:p>
    <w:p w:rsidR="00E905C4" w:rsidRDefault="00B1040C">
      <w:pPr>
        <w:pStyle w:val="normal"/>
        <w:spacing w:line="360" w:lineRule="auto"/>
      </w:pPr>
      <w:r>
        <w:rPr>
          <w:b/>
        </w:rPr>
        <w:t xml:space="preserve">Predsedajúci: </w:t>
      </w:r>
      <w:r>
        <w:rPr>
          <w:b/>
        </w:rPr>
        <w:tab/>
      </w:r>
      <w:r>
        <w:rPr>
          <w:b/>
        </w:rPr>
        <w:tab/>
        <w:t>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Zapisovateľ: ...</w:t>
      </w:r>
    </w:p>
    <w:p w:rsidR="00E905C4" w:rsidRDefault="00B1040C">
      <w:pPr>
        <w:pStyle w:val="normal"/>
        <w:spacing w:line="240" w:lineRule="auto"/>
      </w:pPr>
      <w:r>
        <w:rPr>
          <w:b/>
        </w:rPr>
        <w:t>Členovia orgánu p</w:t>
      </w:r>
      <w:r>
        <w:rPr>
          <w:b/>
        </w:rPr>
        <w:t>rítomní na za</w:t>
      </w:r>
      <w:r>
        <w:rPr>
          <w:b/>
        </w:rPr>
        <w:t>sadnutí (pripojená prezenčná listina)</w:t>
      </w:r>
      <w:r>
        <w:rPr>
          <w:b/>
        </w:rPr>
        <w:t>:</w:t>
      </w:r>
      <w:r>
        <w:rPr>
          <w:b/>
          <w:vertAlign w:val="superscript"/>
        </w:rPr>
        <w:footnoteReference w:id="3"/>
      </w:r>
      <w:r>
        <w:rPr>
          <w:b/>
        </w:rPr>
        <w:t>)</w:t>
      </w:r>
    </w:p>
    <w:p w:rsidR="00E905C4" w:rsidRDefault="00B1040C">
      <w:pPr>
        <w:pStyle w:val="normal"/>
        <w:numPr>
          <w:ilvl w:val="0"/>
          <w:numId w:val="7"/>
        </w:numPr>
        <w:spacing w:line="240" w:lineRule="auto"/>
        <w:ind w:hanging="360"/>
        <w:contextualSpacing/>
        <w:rPr>
          <w:b/>
        </w:rPr>
      </w:pPr>
      <w:r>
        <w:rPr>
          <w:b/>
        </w:rPr>
        <w:t>…</w:t>
      </w:r>
    </w:p>
    <w:p w:rsidR="00E905C4" w:rsidRDefault="00B1040C">
      <w:pPr>
        <w:pStyle w:val="normal"/>
        <w:numPr>
          <w:ilvl w:val="0"/>
          <w:numId w:val="7"/>
        </w:numPr>
        <w:spacing w:line="240" w:lineRule="auto"/>
        <w:ind w:hanging="360"/>
        <w:contextualSpacing/>
        <w:rPr>
          <w:b/>
        </w:rPr>
      </w:pPr>
      <w:r>
        <w:rPr>
          <w:b/>
        </w:rPr>
        <w:t>…</w:t>
      </w:r>
    </w:p>
    <w:p w:rsidR="00E905C4" w:rsidRDefault="00B1040C">
      <w:pPr>
        <w:pStyle w:val="normal"/>
        <w:numPr>
          <w:ilvl w:val="0"/>
          <w:numId w:val="7"/>
        </w:numPr>
        <w:spacing w:line="240" w:lineRule="auto"/>
        <w:ind w:hanging="360"/>
        <w:contextualSpacing/>
        <w:rPr>
          <w:b/>
        </w:rPr>
      </w:pPr>
      <w:r>
        <w:rPr>
          <w:b/>
        </w:rPr>
        <w:t>…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</w:pPr>
      <w:r>
        <w:rPr>
          <w:b/>
        </w:rPr>
        <w:t>Členovia orgánu neprítomní na zasadnutí:</w:t>
      </w:r>
    </w:p>
    <w:p w:rsidR="00E905C4" w:rsidRDefault="00B1040C">
      <w:pPr>
        <w:pStyle w:val="normal"/>
        <w:numPr>
          <w:ilvl w:val="0"/>
          <w:numId w:val="3"/>
        </w:numPr>
        <w:spacing w:line="240" w:lineRule="auto"/>
        <w:ind w:hanging="360"/>
        <w:contextualSpacing/>
        <w:rPr>
          <w:b/>
        </w:rPr>
      </w:pPr>
      <w:r>
        <w:rPr>
          <w:b/>
        </w:rPr>
        <w:t>…</w:t>
      </w:r>
    </w:p>
    <w:p w:rsidR="00E905C4" w:rsidRDefault="00B1040C">
      <w:pPr>
        <w:pStyle w:val="normal"/>
        <w:numPr>
          <w:ilvl w:val="0"/>
          <w:numId w:val="3"/>
        </w:numPr>
        <w:spacing w:line="240" w:lineRule="auto"/>
        <w:ind w:hanging="360"/>
        <w:contextualSpacing/>
        <w:rPr>
          <w:b/>
        </w:rPr>
      </w:pPr>
      <w:r>
        <w:rPr>
          <w:b/>
        </w:rPr>
        <w:t>…</w:t>
      </w:r>
    </w:p>
    <w:p w:rsidR="00E905C4" w:rsidRDefault="00B1040C">
      <w:pPr>
        <w:pStyle w:val="normal"/>
        <w:numPr>
          <w:ilvl w:val="0"/>
          <w:numId w:val="3"/>
        </w:numPr>
        <w:spacing w:line="240" w:lineRule="auto"/>
        <w:ind w:hanging="360"/>
        <w:contextualSpacing/>
        <w:rPr>
          <w:b/>
        </w:rPr>
      </w:pPr>
      <w:r>
        <w:rPr>
          <w:b/>
        </w:rPr>
        <w:t xml:space="preserve">… </w:t>
      </w:r>
    </w:p>
    <w:p w:rsidR="00E905C4" w:rsidRDefault="00E905C4">
      <w:pPr>
        <w:pStyle w:val="normal"/>
        <w:spacing w:line="360" w:lineRule="auto"/>
      </w:pPr>
    </w:p>
    <w:p w:rsidR="00E905C4" w:rsidRDefault="00B1040C">
      <w:pPr>
        <w:pStyle w:val="normal"/>
        <w:spacing w:line="360" w:lineRule="auto"/>
      </w:pPr>
      <w:r>
        <w:rPr>
          <w:b/>
        </w:rPr>
        <w:t>Počet členov potrebných na uznášaniaschopnosť orgánu: …</w:t>
      </w:r>
    </w:p>
    <w:p w:rsidR="00E905C4" w:rsidRDefault="00B1040C">
      <w:pPr>
        <w:pStyle w:val="normal"/>
        <w:spacing w:line="360" w:lineRule="auto"/>
      </w:pPr>
      <w:r>
        <w:rPr>
          <w:b/>
        </w:rPr>
        <w:t>UZNÁŠANIASCHOPNOSŤ:</w:t>
      </w:r>
    </w:p>
    <w:p w:rsidR="00E905C4" w:rsidRDefault="00B1040C">
      <w:pPr>
        <w:pStyle w:val="normal"/>
        <w:numPr>
          <w:ilvl w:val="0"/>
          <w:numId w:val="6"/>
        </w:numPr>
        <w:spacing w:line="240" w:lineRule="auto"/>
        <w:ind w:hanging="360"/>
        <w:contextualSpacing/>
        <w:rPr>
          <w:b/>
        </w:rPr>
      </w:pPr>
      <w:r>
        <w:rPr>
          <w:b/>
        </w:rPr>
        <w:t>ÁNO</w:t>
      </w:r>
    </w:p>
    <w:p w:rsidR="00E905C4" w:rsidRDefault="00B1040C">
      <w:pPr>
        <w:pStyle w:val="normal"/>
        <w:numPr>
          <w:ilvl w:val="0"/>
          <w:numId w:val="6"/>
        </w:numPr>
        <w:spacing w:line="360" w:lineRule="auto"/>
        <w:ind w:hanging="360"/>
        <w:contextualSpacing/>
        <w:rPr>
          <w:b/>
        </w:rPr>
      </w:pPr>
      <w:r>
        <w:rPr>
          <w:b/>
        </w:rPr>
        <w:t>NIE</w:t>
      </w:r>
    </w:p>
    <w:p w:rsidR="00E905C4" w:rsidRDefault="00B1040C">
      <w:pPr>
        <w:pStyle w:val="normal"/>
        <w:spacing w:line="240" w:lineRule="auto"/>
      </w:pPr>
      <w:r>
        <w:rPr>
          <w:b/>
        </w:rPr>
        <w:t>Počet členov/hlasov potrebných na schválenie rozhodnutia: …</w:t>
      </w:r>
    </w:p>
    <w:p w:rsidR="00E905C4" w:rsidRDefault="00E905C4">
      <w:pPr>
        <w:pStyle w:val="normal"/>
        <w:pBdr>
          <w:top w:val="single" w:sz="4" w:space="1" w:color="auto"/>
        </w:pBdr>
      </w:pP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before="120" w:line="240" w:lineRule="auto"/>
        <w:jc w:val="both"/>
      </w:pPr>
      <w:r>
        <w:rPr>
          <w:b/>
        </w:rPr>
        <w:t>Po začatí zasadnutia predsedajúci konštatuje, že lehota … dní na prípravu zasadnutia dodržaná</w:t>
      </w:r>
    </w:p>
    <w:p w:rsidR="00E905C4" w:rsidRDefault="00B1040C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b/>
        </w:rPr>
      </w:pPr>
      <w:r>
        <w:rPr>
          <w:b/>
        </w:rPr>
        <w:t>BOLA</w:t>
      </w:r>
    </w:p>
    <w:p w:rsidR="00E905C4" w:rsidRDefault="00B1040C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b/>
        </w:rPr>
      </w:pPr>
      <w:r>
        <w:rPr>
          <w:b/>
        </w:rPr>
        <w:t>NEBOLA</w:t>
      </w:r>
    </w:p>
    <w:p w:rsidR="00E905C4" w:rsidRDefault="00E905C4">
      <w:pPr>
        <w:pStyle w:val="normal"/>
        <w:pBdr>
          <w:top w:val="single" w:sz="4" w:space="1" w:color="auto"/>
        </w:pBdr>
      </w:pP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before="120" w:line="240" w:lineRule="auto"/>
        <w:jc w:val="both"/>
      </w:pPr>
      <w:r>
        <w:rPr>
          <w:b/>
        </w:rPr>
        <w:t>SCHVÁLENÝ PROGRAM ZASADNUTIA:</w:t>
      </w:r>
      <w:r>
        <w:rPr>
          <w:b/>
          <w:vertAlign w:val="superscript"/>
        </w:rPr>
        <w:footnoteReference w:id="4"/>
      </w:r>
      <w:r>
        <w:rPr>
          <w:b/>
        </w:rPr>
        <w:t>)</w:t>
      </w:r>
    </w:p>
    <w:p w:rsidR="00E905C4" w:rsidRDefault="00B1040C">
      <w:pPr>
        <w:pStyle w:val="normal"/>
        <w:numPr>
          <w:ilvl w:val="0"/>
          <w:numId w:val="4"/>
        </w:numPr>
        <w:spacing w:line="240" w:lineRule="auto"/>
        <w:ind w:hanging="360"/>
        <w:contextualSpacing/>
        <w:rPr>
          <w:b/>
        </w:rPr>
      </w:pPr>
      <w:r>
        <w:rPr>
          <w:b/>
        </w:rPr>
        <w:t>Schvaľovanie programu zasa</w:t>
      </w:r>
      <w:r>
        <w:rPr>
          <w:b/>
        </w:rPr>
        <w:t>dnutia</w:t>
      </w:r>
      <w:r>
        <w:rPr>
          <w:b/>
          <w:vertAlign w:val="superscript"/>
        </w:rPr>
        <w:footnoteReference w:id="5"/>
      </w:r>
      <w:r>
        <w:rPr>
          <w:b/>
        </w:rPr>
        <w:t>)</w:t>
      </w:r>
    </w:p>
    <w:p w:rsidR="00E905C4" w:rsidRDefault="00B1040C">
      <w:pPr>
        <w:pStyle w:val="normal"/>
        <w:numPr>
          <w:ilvl w:val="0"/>
          <w:numId w:val="4"/>
        </w:numPr>
        <w:spacing w:line="240" w:lineRule="auto"/>
        <w:ind w:hanging="360"/>
        <w:contextualSpacing/>
        <w:rPr>
          <w:b/>
        </w:rPr>
      </w:pPr>
      <w:r>
        <w:rPr>
          <w:b/>
        </w:rPr>
        <w:t>bod 2</w:t>
      </w:r>
    </w:p>
    <w:p w:rsidR="00E905C4" w:rsidRDefault="00B1040C">
      <w:pPr>
        <w:pStyle w:val="normal"/>
        <w:numPr>
          <w:ilvl w:val="0"/>
          <w:numId w:val="4"/>
        </w:numPr>
        <w:spacing w:line="240" w:lineRule="auto"/>
        <w:ind w:hanging="360"/>
        <w:contextualSpacing/>
        <w:rPr>
          <w:b/>
        </w:rPr>
      </w:pPr>
      <w:r>
        <w:rPr>
          <w:b/>
        </w:rPr>
        <w:t>bod 3</w:t>
      </w:r>
    </w:p>
    <w:p w:rsidR="00E905C4" w:rsidRDefault="00B1040C">
      <w:pPr>
        <w:pStyle w:val="normal"/>
        <w:numPr>
          <w:ilvl w:val="0"/>
          <w:numId w:val="4"/>
        </w:numPr>
        <w:spacing w:line="240" w:lineRule="auto"/>
        <w:ind w:hanging="360"/>
        <w:contextualSpacing/>
        <w:rPr>
          <w:b/>
        </w:rPr>
      </w:pPr>
      <w:r>
        <w:rPr>
          <w:b/>
        </w:rPr>
        <w:lastRenderedPageBreak/>
        <w:t>…</w:t>
      </w:r>
    </w:p>
    <w:p w:rsidR="00E905C4" w:rsidRDefault="00E905C4">
      <w:pPr>
        <w:pStyle w:val="normal"/>
        <w:pBdr>
          <w:top w:val="single" w:sz="4" w:space="1" w:color="auto"/>
        </w:pBdr>
      </w:pPr>
    </w:p>
    <w:p w:rsidR="00E905C4" w:rsidRDefault="00E905C4">
      <w:pPr>
        <w:pStyle w:val="normal"/>
        <w:spacing w:line="240" w:lineRule="auto"/>
      </w:pP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</w:pPr>
      <w:r>
        <w:rPr>
          <w:b/>
        </w:rPr>
        <w:t>PODKLADY K JEDNOTLIVÝM BODOM ROKOVANIA:</w:t>
      </w:r>
      <w:r>
        <w:rPr>
          <w:b/>
          <w:vertAlign w:val="superscript"/>
        </w:rPr>
        <w:footnoteReference w:id="6"/>
      </w:r>
      <w:r>
        <w:rPr>
          <w:b/>
        </w:rPr>
        <w:t>)</w:t>
      </w:r>
    </w:p>
    <w:p w:rsidR="00E905C4" w:rsidRDefault="00B1040C">
      <w:pPr>
        <w:pStyle w:val="normal"/>
        <w:numPr>
          <w:ilvl w:val="0"/>
          <w:numId w:val="2"/>
        </w:numPr>
        <w:spacing w:line="240" w:lineRule="auto"/>
        <w:ind w:hanging="360"/>
        <w:contextualSpacing/>
        <w:rPr>
          <w:b/>
        </w:rPr>
      </w:pPr>
      <w:r>
        <w:rPr>
          <w:b/>
        </w:rPr>
        <w:t>podklady boli zaslané elektronicky k bodom č. …</w:t>
      </w:r>
    </w:p>
    <w:p w:rsidR="00E905C4" w:rsidRDefault="00B1040C">
      <w:pPr>
        <w:pStyle w:val="normal"/>
        <w:numPr>
          <w:ilvl w:val="0"/>
          <w:numId w:val="2"/>
        </w:numPr>
        <w:spacing w:line="240" w:lineRule="auto"/>
        <w:ind w:hanging="360"/>
        <w:contextualSpacing/>
        <w:rPr>
          <w:b/>
        </w:rPr>
      </w:pPr>
      <w:r>
        <w:rPr>
          <w:b/>
        </w:rPr>
        <w:t>podklady boli predložené na zasadnutí k bodom č. …</w:t>
      </w:r>
    </w:p>
    <w:p w:rsidR="00E905C4" w:rsidRDefault="00B1040C">
      <w:pPr>
        <w:pStyle w:val="normal"/>
        <w:numPr>
          <w:ilvl w:val="0"/>
          <w:numId w:val="2"/>
        </w:numPr>
        <w:spacing w:line="240" w:lineRule="auto"/>
        <w:ind w:hanging="360"/>
        <w:contextualSpacing/>
        <w:rPr>
          <w:b/>
        </w:rPr>
      </w:pPr>
      <w:r>
        <w:rPr>
          <w:b/>
        </w:rPr>
        <w:t>podklady k jednotlivým bodom sú archivované</w:t>
      </w:r>
      <w:r>
        <w:rPr>
          <w:b/>
          <w:vertAlign w:val="superscript"/>
        </w:rPr>
        <w:footnoteReference w:id="7"/>
      </w:r>
      <w:r>
        <w:rPr>
          <w:b/>
        </w:rPr>
        <w:t xml:space="preserve">) </w:t>
      </w:r>
      <w:r>
        <w:rPr>
          <w:i/>
        </w:rPr>
        <w:t xml:space="preserve">… (uviesť miesto a spôsob archivácie) </w:t>
      </w:r>
    </w:p>
    <w:p w:rsidR="00E905C4" w:rsidRDefault="00E905C4">
      <w:pPr>
        <w:pStyle w:val="normal"/>
        <w:pBdr>
          <w:top w:val="single" w:sz="4" w:space="1" w:color="auto"/>
        </w:pBdr>
      </w:pPr>
    </w:p>
    <w:p w:rsidR="00E905C4" w:rsidRDefault="00E905C4">
      <w:pPr>
        <w:pStyle w:val="normal"/>
        <w:spacing w:line="240" w:lineRule="auto"/>
      </w:pP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</w:pPr>
      <w:r>
        <w:rPr>
          <w:b/>
        </w:rPr>
        <w:t>ROKOVANIE O JEDNOTLIVÝCH BODOCH PODĽA PROGRAMU ZASADNUTIA:</w:t>
      </w:r>
    </w:p>
    <w:p w:rsidR="00E905C4" w:rsidRDefault="00E905C4">
      <w:pPr>
        <w:pStyle w:val="normal"/>
      </w:pPr>
    </w:p>
    <w:p w:rsidR="00E905C4" w:rsidRDefault="00B1040C">
      <w:pPr>
        <w:pStyle w:val="normal"/>
        <w:numPr>
          <w:ilvl w:val="0"/>
          <w:numId w:val="9"/>
        </w:numPr>
        <w:ind w:left="428" w:hanging="359"/>
        <w:contextualSpacing/>
      </w:pPr>
      <w:r>
        <w:rPr>
          <w:b/>
        </w:rPr>
        <w:t>BOD - Schvaľovanie programu zasadnutia</w:t>
      </w:r>
      <w:r>
        <w:rPr>
          <w:i/>
        </w:rPr>
        <w:br/>
      </w:r>
      <w:r>
        <w:br/>
      </w:r>
      <w:r>
        <w:rPr>
          <w:b/>
        </w:rPr>
        <w:t>Navrhovaný program zasadnutia:</w:t>
      </w:r>
      <w:r>
        <w:rPr>
          <w:b/>
        </w:rPr>
        <w:br/>
      </w:r>
      <w:r>
        <w:rPr>
          <w:i/>
        </w:rPr>
        <w:t>… znenie programu rozoslaného členom orgánu v stanovenej lehote</w:t>
      </w:r>
      <w:r>
        <w:rPr>
          <w:i/>
          <w:vertAlign w:val="superscript"/>
        </w:rPr>
        <w:footnoteReference w:id="8"/>
      </w:r>
      <w:r>
        <w:rPr>
          <w:i/>
        </w:rPr>
        <w:t>)</w:t>
      </w:r>
      <w:r>
        <w:rPr>
          <w:i/>
        </w:rPr>
        <w:br/>
      </w:r>
      <w:r>
        <w:rPr>
          <w:i/>
        </w:rPr>
        <w:br/>
      </w:r>
      <w:r>
        <w:rPr>
          <w:b/>
        </w:rPr>
        <w:t>Navrhované zmeny v programe:</w:t>
      </w:r>
      <w:r>
        <w:rPr>
          <w:b/>
        </w:rPr>
        <w:br/>
      </w:r>
      <w:r>
        <w:t>...</w:t>
      </w:r>
      <w:r>
        <w:rPr>
          <w:i/>
        </w:rPr>
        <w:t xml:space="preserve"> navrhovateľ + znenie navr</w:t>
      </w:r>
      <w:r>
        <w:rPr>
          <w:i/>
        </w:rPr>
        <w:t>hovanej zmeny programu</w:t>
      </w:r>
      <w:r>
        <w:rPr>
          <w:b/>
          <w:i/>
        </w:rPr>
        <w:br/>
      </w:r>
      <w:r>
        <w:rPr>
          <w:b/>
        </w:rPr>
        <w:br/>
        <w:t>Vyjadrenia zúčastnených osôb:</w:t>
      </w:r>
      <w:r>
        <w:rPr>
          <w:b/>
        </w:rPr>
        <w:br/>
      </w:r>
      <w:r>
        <w:rPr>
          <w:i/>
        </w:rPr>
        <w:t>... meno:</w:t>
      </w:r>
      <w:r>
        <w:rPr>
          <w:i/>
        </w:rPr>
        <w:br/>
        <w:t>... postavenie/dôvod účasti osoby na zasadnutí:</w:t>
      </w:r>
      <w:r>
        <w:rPr>
          <w:i/>
          <w:vertAlign w:val="superscript"/>
        </w:rPr>
        <w:footnoteReference w:id="9"/>
      </w:r>
      <w:r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br/>
        <w:t>... obsah vyjadrenia:</w:t>
      </w:r>
      <w:r>
        <w:rPr>
          <w:b/>
          <w:i/>
        </w:rPr>
        <w:t xml:space="preserve"> </w:t>
      </w:r>
      <w:r>
        <w:rPr>
          <w:b/>
          <w:i/>
        </w:rPr>
        <w:br/>
      </w:r>
      <w:r>
        <w:rPr>
          <w:b/>
        </w:rPr>
        <w:br/>
        <w:t>Vyjadrenia členov orgánu:</w:t>
      </w:r>
      <w:r>
        <w:rPr>
          <w:b/>
        </w:rPr>
        <w:br/>
      </w:r>
      <w:r>
        <w:rPr>
          <w:i/>
        </w:rPr>
        <w:t xml:space="preserve">… meno: </w:t>
      </w:r>
      <w:r>
        <w:rPr>
          <w:i/>
        </w:rPr>
        <w:br/>
        <w:t>… obsah vyjadrenia</w:t>
      </w:r>
      <w:r>
        <w:rPr>
          <w:b/>
          <w:i/>
        </w:rPr>
        <w:t xml:space="preserve"> </w:t>
      </w:r>
      <w:r>
        <w:rPr>
          <w:b/>
          <w:i/>
        </w:rPr>
        <w:br/>
      </w:r>
      <w:r>
        <w:rPr>
          <w:b/>
        </w:rPr>
        <w:br/>
        <w:t>ZOZNAM PODKLADOV K BODU:</w:t>
      </w:r>
      <w:r>
        <w:rPr>
          <w:b/>
          <w:vertAlign w:val="superscript"/>
        </w:rPr>
        <w:footnoteReference w:id="10"/>
      </w:r>
      <w:r>
        <w:rPr>
          <w:b/>
        </w:rPr>
        <w:t>)</w:t>
      </w:r>
      <w:r>
        <w:rPr>
          <w:b/>
        </w:rPr>
        <w:br/>
      </w:r>
      <w:r>
        <w:rPr>
          <w:b/>
        </w:rPr>
        <w:br/>
        <w:t>ČÍSLO UZNESENIA:</w:t>
      </w:r>
      <w:r>
        <w:rPr>
          <w:b/>
          <w:vertAlign w:val="superscript"/>
        </w:rPr>
        <w:footnoteReference w:id="11"/>
      </w:r>
      <w:r>
        <w:t xml:space="preserve"> … </w:t>
      </w:r>
      <w:r>
        <w:rPr>
          <w:i/>
        </w:rPr>
        <w:t>poradové čí</w:t>
      </w:r>
      <w:r>
        <w:rPr>
          <w:i/>
        </w:rPr>
        <w:t>slo uznesenia</w:t>
      </w:r>
      <w:r>
        <w:rPr>
          <w:b/>
          <w:i/>
        </w:rPr>
        <w:br/>
      </w:r>
      <w:r>
        <w:rPr>
          <w:b/>
        </w:rPr>
        <w:t xml:space="preserve">NÁVRH UZNESENIA: </w:t>
      </w:r>
      <w:r>
        <w:rPr>
          <w:i/>
        </w:rPr>
        <w:t>… (text uznesenia, o ktorom sa hlasovalo)</w:t>
      </w:r>
      <w:r>
        <w:rPr>
          <w:b/>
        </w:rPr>
        <w:br/>
      </w:r>
      <w:r>
        <w:rPr>
          <w:b/>
        </w:rPr>
        <w:br/>
        <w:t>HLASOVANIE o návrhu:</w:t>
      </w:r>
      <w:r>
        <w:rPr>
          <w:b/>
        </w:rPr>
        <w:br/>
      </w:r>
      <w:r>
        <w:rPr>
          <w:b/>
          <w:smallCaps/>
        </w:rPr>
        <w:t xml:space="preserve">ZA: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i/>
          <w:smallCaps/>
        </w:rPr>
        <w:t xml:space="preserve">... </w:t>
      </w:r>
      <w:r>
        <w:rPr>
          <w:i/>
        </w:rPr>
        <w:t>počet a mená</w:t>
      </w:r>
      <w:r>
        <w:rPr>
          <w:i/>
          <w:vertAlign w:val="superscript"/>
        </w:rPr>
        <w:footnoteReference w:id="12"/>
      </w:r>
      <w:r>
        <w:rPr>
          <w:i/>
          <w:smallCaps/>
        </w:rPr>
        <w:t>)</w:t>
      </w:r>
      <w:r>
        <w:rPr>
          <w:i/>
          <w:smallCaps/>
        </w:rPr>
        <w:tab/>
      </w:r>
      <w:r>
        <w:rPr>
          <w:b/>
          <w:i/>
          <w:smallCaps/>
        </w:rPr>
        <w:tab/>
      </w:r>
      <w:r>
        <w:rPr>
          <w:b/>
          <w:i/>
          <w:smallCaps/>
        </w:rPr>
        <w:br/>
      </w:r>
      <w:r>
        <w:rPr>
          <w:b/>
          <w:smallCaps/>
        </w:rPr>
        <w:t xml:space="preserve">PROTI: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i/>
          <w:smallCaps/>
        </w:rPr>
        <w:t xml:space="preserve">... </w:t>
      </w:r>
      <w:r>
        <w:rPr>
          <w:i/>
        </w:rPr>
        <w:t>počet a mená</w:t>
      </w:r>
      <w:r>
        <w:rPr>
          <w:i/>
          <w:smallCaps/>
        </w:rPr>
        <w:br/>
      </w:r>
      <w:r>
        <w:rPr>
          <w:b/>
          <w:smallCaps/>
        </w:rPr>
        <w:t xml:space="preserve">ZDRŽAL SA: </w:t>
      </w:r>
      <w:r>
        <w:rPr>
          <w:b/>
          <w:smallCaps/>
        </w:rPr>
        <w:tab/>
      </w:r>
      <w:r>
        <w:rPr>
          <w:smallCaps/>
        </w:rPr>
        <w:t xml:space="preserve">... </w:t>
      </w:r>
      <w:r>
        <w:rPr>
          <w:i/>
        </w:rPr>
        <w:t>počet a mená</w:t>
      </w:r>
      <w:r>
        <w:rPr>
          <w:i/>
          <w:smallCaps/>
        </w:rPr>
        <w:br/>
      </w:r>
      <w:r>
        <w:rPr>
          <w:i/>
          <w:smallCaps/>
        </w:rPr>
        <w:lastRenderedPageBreak/>
        <w:br/>
      </w:r>
      <w:r>
        <w:rPr>
          <w:b/>
          <w:smallCaps/>
        </w:rPr>
        <w:t>VÝSLEDOK HLASOVANIA:</w:t>
      </w:r>
    </w:p>
    <w:p w:rsidR="00E905C4" w:rsidRDefault="00B1040C">
      <w:pPr>
        <w:pStyle w:val="normal"/>
        <w:numPr>
          <w:ilvl w:val="1"/>
          <w:numId w:val="10"/>
        </w:numPr>
        <w:ind w:hanging="360"/>
        <w:contextualSpacing/>
        <w:rPr>
          <w:smallCaps/>
        </w:rPr>
      </w:pPr>
      <w:r>
        <w:rPr>
          <w:smallCaps/>
        </w:rPr>
        <w:t>SCHVÁLENÉ</w:t>
      </w:r>
    </w:p>
    <w:p w:rsidR="00E905C4" w:rsidRDefault="00B1040C">
      <w:pPr>
        <w:pStyle w:val="normal"/>
        <w:numPr>
          <w:ilvl w:val="1"/>
          <w:numId w:val="10"/>
        </w:numPr>
        <w:ind w:hanging="360"/>
        <w:contextualSpacing/>
        <w:rPr>
          <w:smallCaps/>
        </w:rPr>
      </w:pPr>
      <w:r>
        <w:rPr>
          <w:smallCaps/>
        </w:rPr>
        <w:t>NESCHVÁLENÉ</w:t>
      </w:r>
    </w:p>
    <w:p w:rsidR="00E905C4" w:rsidRDefault="00B1040C">
      <w:pPr>
        <w:pStyle w:val="normal"/>
        <w:ind w:left="428"/>
      </w:pPr>
      <w:r>
        <w:rPr>
          <w:b/>
        </w:rPr>
        <w:br/>
        <w:t>Odlišné stanovisko člena orgánu:</w:t>
      </w:r>
      <w:r>
        <w:rPr>
          <w:vertAlign w:val="superscript"/>
        </w:rPr>
        <w:footnoteReference w:id="13"/>
      </w:r>
      <w:r>
        <w:t>)</w:t>
      </w:r>
      <w:r>
        <w:br/>
      </w:r>
      <w:r>
        <w:rPr>
          <w:i/>
        </w:rPr>
        <w:t xml:space="preserve">… meno: </w:t>
      </w:r>
      <w:r>
        <w:rPr>
          <w:i/>
        </w:rPr>
        <w:br/>
        <w:t>… obsah odlišného stanoviska</w:t>
      </w:r>
      <w:r>
        <w:rPr>
          <w:b/>
          <w:i/>
        </w:rPr>
        <w:t xml:space="preserve"> </w:t>
      </w:r>
      <w:r>
        <w:rPr>
          <w:b/>
          <w:i/>
        </w:rPr>
        <w:br/>
      </w:r>
    </w:p>
    <w:p w:rsidR="00E905C4" w:rsidRDefault="00B1040C">
      <w:pPr>
        <w:pStyle w:val="normal"/>
        <w:numPr>
          <w:ilvl w:val="0"/>
          <w:numId w:val="10"/>
        </w:numPr>
        <w:ind w:left="428" w:hanging="359"/>
        <w:contextualSpacing/>
        <w:rPr>
          <w:b/>
        </w:rPr>
      </w:pPr>
      <w:r>
        <w:rPr>
          <w:b/>
        </w:rPr>
        <w:t>BOD …</w:t>
      </w:r>
      <w:r>
        <w:rPr>
          <w:i/>
        </w:rPr>
        <w:t xml:space="preserve"> (Označenie bodu programu)</w:t>
      </w:r>
      <w:r>
        <w:rPr>
          <w:i/>
        </w:rPr>
        <w:br/>
      </w:r>
      <w:r>
        <w:t>Popis predmetu bodu rokovania: ...</w:t>
      </w:r>
      <w:r>
        <w:rPr>
          <w:b/>
        </w:rPr>
        <w:br/>
      </w:r>
      <w:r>
        <w:rPr>
          <w:b/>
        </w:rPr>
        <w:br/>
        <w:t>Vyjadrenia zúčastnených osôb:</w:t>
      </w:r>
      <w:r>
        <w:rPr>
          <w:b/>
        </w:rPr>
        <w:br/>
      </w:r>
      <w:r>
        <w:rPr>
          <w:i/>
        </w:rPr>
        <w:t>... meno:</w:t>
      </w:r>
      <w:r>
        <w:rPr>
          <w:i/>
        </w:rPr>
        <w:br/>
        <w:t>... postavenie/dôvod účasti: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br/>
        <w:t>... obsah vyjadrenia:</w:t>
      </w:r>
      <w:r>
        <w:rPr>
          <w:b/>
          <w:i/>
        </w:rPr>
        <w:t xml:space="preserve"> </w:t>
      </w:r>
      <w:r>
        <w:rPr>
          <w:b/>
          <w:i/>
        </w:rPr>
        <w:br/>
      </w:r>
      <w:r>
        <w:rPr>
          <w:b/>
        </w:rPr>
        <w:br/>
        <w:t>Vyjadrenia členov orgánu:</w:t>
      </w:r>
      <w:r>
        <w:rPr>
          <w:b/>
        </w:rPr>
        <w:br/>
      </w:r>
      <w:r>
        <w:rPr>
          <w:i/>
        </w:rPr>
        <w:t>... meno: obsah vyjadrenia</w:t>
      </w:r>
      <w:r>
        <w:rPr>
          <w:b/>
          <w:i/>
        </w:rPr>
        <w:t xml:space="preserve"> </w:t>
      </w:r>
      <w:r>
        <w:rPr>
          <w:b/>
          <w:i/>
        </w:rPr>
        <w:br/>
      </w:r>
      <w:r>
        <w:rPr>
          <w:b/>
        </w:rPr>
        <w:br/>
        <w:t>ZOZNAM PODKLADOV K BODU:</w:t>
      </w:r>
      <w:r>
        <w:rPr>
          <w:b/>
          <w:vertAlign w:val="superscript"/>
        </w:rPr>
        <w:footnoteReference w:id="14"/>
      </w:r>
      <w:r>
        <w:rPr>
          <w:b/>
        </w:rPr>
        <w:t>)</w:t>
      </w:r>
      <w:r>
        <w:rPr>
          <w:b/>
        </w:rPr>
        <w:br/>
      </w:r>
      <w:r>
        <w:rPr>
          <w:b/>
        </w:rPr>
        <w:br/>
        <w:t>ČÍSLO UZNESENIA:</w:t>
      </w:r>
      <w:r>
        <w:t xml:space="preserve"> ... </w:t>
      </w:r>
      <w:r>
        <w:rPr>
          <w:i/>
        </w:rPr>
        <w:t>poradové číslo uznesenia</w:t>
      </w:r>
      <w:r>
        <w:rPr>
          <w:b/>
          <w:i/>
        </w:rPr>
        <w:br/>
      </w:r>
      <w:r>
        <w:rPr>
          <w:b/>
        </w:rPr>
        <w:t xml:space="preserve">NÁVRH UZNESENIA: </w:t>
      </w:r>
      <w:r>
        <w:rPr>
          <w:i/>
        </w:rPr>
        <w:t>… text uznesenia, o ktorom sa hlasovalo</w:t>
      </w:r>
      <w:r>
        <w:rPr>
          <w:b/>
        </w:rPr>
        <w:br/>
      </w:r>
      <w:r>
        <w:rPr>
          <w:b/>
        </w:rPr>
        <w:br/>
        <w:t>HLASOVANIE o návrhu:</w:t>
      </w:r>
      <w:r>
        <w:rPr>
          <w:b/>
        </w:rPr>
        <w:br/>
      </w:r>
      <w:r>
        <w:rPr>
          <w:b/>
          <w:smallCaps/>
        </w:rPr>
        <w:t xml:space="preserve">ZA: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i/>
          <w:smallCaps/>
        </w:rPr>
        <w:t xml:space="preserve">... </w:t>
      </w:r>
      <w:r>
        <w:rPr>
          <w:i/>
        </w:rPr>
        <w:t>počet / mená</w:t>
      </w:r>
      <w:r>
        <w:rPr>
          <w:i/>
          <w:smallCaps/>
        </w:rPr>
        <w:tab/>
      </w:r>
      <w:r>
        <w:rPr>
          <w:b/>
          <w:i/>
          <w:smallCaps/>
        </w:rPr>
        <w:tab/>
      </w:r>
      <w:r>
        <w:rPr>
          <w:b/>
          <w:i/>
          <w:smallCaps/>
        </w:rPr>
        <w:br/>
      </w:r>
      <w:r>
        <w:rPr>
          <w:b/>
          <w:smallCaps/>
        </w:rPr>
        <w:t xml:space="preserve">PROTI: </w:t>
      </w:r>
      <w:r>
        <w:rPr>
          <w:b/>
          <w:smallCaps/>
        </w:rPr>
        <w:tab/>
      </w:r>
      <w:r>
        <w:rPr>
          <w:i/>
          <w:smallCaps/>
        </w:rPr>
        <w:t xml:space="preserve">... </w:t>
      </w:r>
      <w:r>
        <w:rPr>
          <w:i/>
        </w:rPr>
        <w:t>počet / mená</w:t>
      </w:r>
      <w:r>
        <w:rPr>
          <w:i/>
          <w:smallCaps/>
        </w:rPr>
        <w:br/>
      </w:r>
      <w:r>
        <w:rPr>
          <w:b/>
          <w:smallCaps/>
        </w:rPr>
        <w:t xml:space="preserve">ZDRŽAL SA: </w:t>
      </w:r>
      <w:r>
        <w:rPr>
          <w:b/>
          <w:smallCaps/>
        </w:rPr>
        <w:tab/>
      </w:r>
      <w:r>
        <w:rPr>
          <w:smallCaps/>
        </w:rPr>
        <w:t xml:space="preserve">… </w:t>
      </w:r>
      <w:r>
        <w:rPr>
          <w:i/>
        </w:rPr>
        <w:t>počet / me</w:t>
      </w:r>
      <w:r>
        <w:rPr>
          <w:i/>
        </w:rPr>
        <w:t>ná</w:t>
      </w:r>
      <w:r>
        <w:rPr>
          <w:i/>
          <w:smallCaps/>
        </w:rPr>
        <w:br/>
      </w:r>
      <w:r>
        <w:rPr>
          <w:b/>
          <w:i/>
          <w:smallCaps/>
        </w:rPr>
        <w:br/>
      </w:r>
      <w:r>
        <w:rPr>
          <w:b/>
          <w:smallCaps/>
        </w:rPr>
        <w:t>VÝSLEDOK HLASOVANIA:</w:t>
      </w:r>
    </w:p>
    <w:p w:rsidR="00E905C4" w:rsidRDefault="00B1040C">
      <w:pPr>
        <w:pStyle w:val="normal"/>
        <w:numPr>
          <w:ilvl w:val="1"/>
          <w:numId w:val="10"/>
        </w:numPr>
        <w:ind w:hanging="360"/>
        <w:contextualSpacing/>
        <w:rPr>
          <w:smallCaps/>
        </w:rPr>
      </w:pPr>
      <w:r>
        <w:rPr>
          <w:smallCaps/>
        </w:rPr>
        <w:t>SCHVÁLENÉ</w:t>
      </w:r>
    </w:p>
    <w:p w:rsidR="00E905C4" w:rsidRDefault="00B1040C">
      <w:pPr>
        <w:pStyle w:val="normal"/>
        <w:numPr>
          <w:ilvl w:val="1"/>
          <w:numId w:val="10"/>
        </w:numPr>
        <w:ind w:hanging="360"/>
        <w:contextualSpacing/>
        <w:rPr>
          <w:smallCaps/>
        </w:rPr>
      </w:pPr>
      <w:r>
        <w:rPr>
          <w:smallCaps/>
        </w:rPr>
        <w:t>NESCHVÁLENÉ</w:t>
      </w:r>
    </w:p>
    <w:p w:rsidR="00E905C4" w:rsidRDefault="00B1040C">
      <w:pPr>
        <w:pStyle w:val="normal"/>
        <w:ind w:left="428"/>
      </w:pPr>
      <w:r>
        <w:rPr>
          <w:b/>
        </w:rPr>
        <w:br/>
        <w:t>Odlišné stanovisko člena orgánu:</w:t>
      </w:r>
      <w:r>
        <w:rPr>
          <w:b/>
          <w:vertAlign w:val="superscript"/>
        </w:rPr>
        <w:footnoteReference w:id="15"/>
      </w:r>
      <w:r>
        <w:rPr>
          <w:b/>
        </w:rPr>
        <w:t>)</w:t>
      </w:r>
      <w:r>
        <w:rPr>
          <w:b/>
        </w:rPr>
        <w:br/>
      </w:r>
      <w:r>
        <w:rPr>
          <w:i/>
        </w:rPr>
        <w:t>… meno: … obsah odlišného stanoviska</w:t>
      </w:r>
      <w:r>
        <w:rPr>
          <w:b/>
          <w:i/>
        </w:rPr>
        <w:t xml:space="preserve"> </w:t>
      </w:r>
      <w:r>
        <w:rPr>
          <w:b/>
          <w:i/>
        </w:rPr>
        <w:br/>
      </w:r>
      <w:r>
        <w:rPr>
          <w:b/>
        </w:rPr>
        <w:br/>
        <w:t>Odôvodnenie rozhodnutia (ak sa vyhotovuje):</w:t>
      </w:r>
      <w:r>
        <w:rPr>
          <w:b/>
          <w:vertAlign w:val="superscript"/>
        </w:rPr>
        <w:footnoteReference w:id="16"/>
      </w:r>
      <w:r>
        <w:rPr>
          <w:b/>
        </w:rPr>
        <w:t>)</w:t>
      </w:r>
      <w:r>
        <w:rPr>
          <w:b/>
        </w:rPr>
        <w:br/>
      </w:r>
      <w:r>
        <w:rPr>
          <w:i/>
        </w:rPr>
        <w:t>… text odôvodnenia</w:t>
      </w:r>
    </w:p>
    <w:p w:rsidR="00E905C4" w:rsidRDefault="00E905C4">
      <w:pPr>
        <w:pStyle w:val="normal"/>
        <w:ind w:left="720"/>
      </w:pPr>
    </w:p>
    <w:p w:rsidR="00E905C4" w:rsidRDefault="00B1040C">
      <w:pPr>
        <w:pStyle w:val="normal"/>
        <w:numPr>
          <w:ilvl w:val="0"/>
          <w:numId w:val="10"/>
        </w:numPr>
        <w:ind w:left="428" w:hanging="359"/>
        <w:contextualSpacing/>
        <w:rPr>
          <w:b/>
        </w:rPr>
      </w:pPr>
      <w:r>
        <w:rPr>
          <w:b/>
        </w:rPr>
        <w:t>BOD …</w:t>
      </w:r>
      <w:r>
        <w:rPr>
          <w:i/>
        </w:rPr>
        <w:t xml:space="preserve"> (Označenie bodu programu)</w:t>
      </w:r>
      <w:r>
        <w:rPr>
          <w:i/>
        </w:rPr>
        <w:br/>
      </w:r>
      <w:r>
        <w:t>Popis predmetu bodu rokovania: ...</w:t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t>Vyjadrenia zúčastnených osôb:</w:t>
      </w:r>
      <w:r>
        <w:rPr>
          <w:b/>
        </w:rPr>
        <w:br/>
      </w:r>
      <w:r>
        <w:rPr>
          <w:i/>
        </w:rPr>
        <w:t>... meno:</w:t>
      </w:r>
      <w:r>
        <w:rPr>
          <w:i/>
        </w:rPr>
        <w:br/>
        <w:t>... postavenie/dôvod účasti: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br/>
        <w:t>... obsah vyjadrenia:</w:t>
      </w:r>
      <w:r>
        <w:rPr>
          <w:b/>
          <w:i/>
        </w:rPr>
        <w:t xml:space="preserve"> </w:t>
      </w:r>
      <w:r>
        <w:rPr>
          <w:b/>
          <w:i/>
        </w:rPr>
        <w:br/>
      </w:r>
      <w:r>
        <w:rPr>
          <w:b/>
        </w:rPr>
        <w:br/>
        <w:t>Vyjadrenia členov orgánu:</w:t>
      </w:r>
      <w:r>
        <w:rPr>
          <w:b/>
        </w:rPr>
        <w:br/>
      </w:r>
      <w:r>
        <w:rPr>
          <w:i/>
        </w:rPr>
        <w:t>... meno: obsah vyjadrenia</w:t>
      </w:r>
      <w:r>
        <w:rPr>
          <w:b/>
          <w:i/>
        </w:rPr>
        <w:t xml:space="preserve"> </w:t>
      </w:r>
      <w:r>
        <w:rPr>
          <w:b/>
          <w:i/>
        </w:rPr>
        <w:br/>
      </w:r>
      <w:r>
        <w:rPr>
          <w:b/>
        </w:rPr>
        <w:br/>
        <w:t>ZOZNAM PODKLADOV K BODU:</w:t>
      </w:r>
      <w:r>
        <w:rPr>
          <w:b/>
          <w:vertAlign w:val="superscript"/>
        </w:rPr>
        <w:footnoteReference w:id="17"/>
      </w:r>
      <w:r>
        <w:rPr>
          <w:b/>
        </w:rPr>
        <w:t>)</w:t>
      </w:r>
      <w:r>
        <w:rPr>
          <w:b/>
        </w:rPr>
        <w:br/>
      </w:r>
      <w:r>
        <w:rPr>
          <w:b/>
        </w:rPr>
        <w:br/>
        <w:t>ČÍSLO UZNESENIA:</w:t>
      </w:r>
      <w:r>
        <w:t xml:space="preserve"> ... </w:t>
      </w:r>
      <w:r>
        <w:rPr>
          <w:i/>
        </w:rPr>
        <w:t>poradové číslo uznesenia</w:t>
      </w:r>
      <w:r>
        <w:rPr>
          <w:b/>
          <w:i/>
        </w:rPr>
        <w:br/>
      </w:r>
      <w:r>
        <w:rPr>
          <w:b/>
        </w:rPr>
        <w:t xml:space="preserve">NÁVRH UZNESENIA: </w:t>
      </w:r>
      <w:r>
        <w:rPr>
          <w:i/>
        </w:rPr>
        <w:t>… text uznesen</w:t>
      </w:r>
      <w:r>
        <w:rPr>
          <w:i/>
        </w:rPr>
        <w:t>ia, o ktorom sa hlasovalo</w:t>
      </w:r>
      <w:r>
        <w:rPr>
          <w:b/>
        </w:rPr>
        <w:br/>
      </w:r>
      <w:r>
        <w:rPr>
          <w:b/>
        </w:rPr>
        <w:br/>
        <w:t>HLASOVANIE o návrhu:</w:t>
      </w:r>
      <w:r>
        <w:rPr>
          <w:b/>
        </w:rPr>
        <w:br/>
      </w:r>
      <w:r>
        <w:rPr>
          <w:b/>
          <w:smallCaps/>
        </w:rPr>
        <w:t xml:space="preserve">ZA: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i/>
          <w:smallCaps/>
        </w:rPr>
        <w:t xml:space="preserve">... </w:t>
      </w:r>
      <w:r>
        <w:rPr>
          <w:i/>
        </w:rPr>
        <w:t>počet / mená</w:t>
      </w:r>
      <w:r>
        <w:rPr>
          <w:i/>
          <w:smallCaps/>
        </w:rPr>
        <w:tab/>
      </w:r>
      <w:r>
        <w:rPr>
          <w:b/>
          <w:i/>
          <w:smallCaps/>
        </w:rPr>
        <w:tab/>
      </w:r>
      <w:r>
        <w:rPr>
          <w:b/>
          <w:i/>
          <w:smallCaps/>
        </w:rPr>
        <w:br/>
      </w:r>
      <w:r>
        <w:rPr>
          <w:b/>
          <w:smallCaps/>
        </w:rPr>
        <w:t xml:space="preserve">PROTI: </w:t>
      </w:r>
      <w:r>
        <w:rPr>
          <w:b/>
          <w:smallCaps/>
        </w:rPr>
        <w:tab/>
      </w:r>
      <w:r>
        <w:rPr>
          <w:i/>
          <w:smallCaps/>
        </w:rPr>
        <w:t xml:space="preserve">... </w:t>
      </w:r>
      <w:r>
        <w:rPr>
          <w:i/>
        </w:rPr>
        <w:t>počet / mená</w:t>
      </w:r>
      <w:r>
        <w:rPr>
          <w:i/>
          <w:smallCaps/>
        </w:rPr>
        <w:br/>
      </w:r>
      <w:r>
        <w:rPr>
          <w:b/>
          <w:smallCaps/>
        </w:rPr>
        <w:t xml:space="preserve">ZDRŽAL SA: </w:t>
      </w:r>
      <w:r>
        <w:rPr>
          <w:b/>
          <w:smallCaps/>
        </w:rPr>
        <w:tab/>
      </w:r>
      <w:r>
        <w:rPr>
          <w:smallCaps/>
        </w:rPr>
        <w:t xml:space="preserve">… </w:t>
      </w:r>
      <w:r>
        <w:rPr>
          <w:i/>
        </w:rPr>
        <w:t>počet / mená</w:t>
      </w:r>
      <w:r>
        <w:rPr>
          <w:i/>
          <w:smallCaps/>
        </w:rPr>
        <w:br/>
      </w:r>
      <w:r>
        <w:rPr>
          <w:b/>
          <w:i/>
          <w:smallCaps/>
        </w:rPr>
        <w:br/>
      </w:r>
      <w:r>
        <w:rPr>
          <w:b/>
          <w:smallCaps/>
        </w:rPr>
        <w:t>VÝSLEDOK HLASOVANIA:</w:t>
      </w:r>
    </w:p>
    <w:p w:rsidR="00E905C4" w:rsidRDefault="00B1040C">
      <w:pPr>
        <w:pStyle w:val="normal"/>
        <w:numPr>
          <w:ilvl w:val="1"/>
          <w:numId w:val="10"/>
        </w:numPr>
        <w:ind w:hanging="360"/>
        <w:contextualSpacing/>
        <w:rPr>
          <w:smallCaps/>
        </w:rPr>
      </w:pPr>
      <w:r>
        <w:rPr>
          <w:smallCaps/>
        </w:rPr>
        <w:t>SCHVÁLENÉ</w:t>
      </w:r>
    </w:p>
    <w:p w:rsidR="00E905C4" w:rsidRDefault="00B1040C">
      <w:pPr>
        <w:pStyle w:val="normal"/>
        <w:numPr>
          <w:ilvl w:val="1"/>
          <w:numId w:val="10"/>
        </w:numPr>
        <w:ind w:hanging="360"/>
        <w:contextualSpacing/>
        <w:rPr>
          <w:smallCaps/>
        </w:rPr>
      </w:pPr>
      <w:r>
        <w:rPr>
          <w:smallCaps/>
        </w:rPr>
        <w:t>NESCHVÁLENÉ</w:t>
      </w:r>
    </w:p>
    <w:p w:rsidR="00E905C4" w:rsidRDefault="00B1040C">
      <w:pPr>
        <w:pStyle w:val="normal"/>
        <w:ind w:left="428"/>
      </w:pPr>
      <w:r>
        <w:rPr>
          <w:b/>
        </w:rPr>
        <w:br/>
        <w:t>Odlišné stanovisko člena orgánu:</w:t>
      </w:r>
      <w:r>
        <w:rPr>
          <w:b/>
          <w:vertAlign w:val="superscript"/>
        </w:rPr>
        <w:footnoteReference w:id="18"/>
      </w:r>
      <w:r>
        <w:rPr>
          <w:b/>
        </w:rPr>
        <w:t>)</w:t>
      </w:r>
      <w:r>
        <w:rPr>
          <w:b/>
        </w:rPr>
        <w:br/>
      </w:r>
      <w:r>
        <w:rPr>
          <w:i/>
        </w:rPr>
        <w:t>… meno: … obsah odlišného stanoviska</w:t>
      </w:r>
      <w:r>
        <w:rPr>
          <w:b/>
          <w:i/>
        </w:rPr>
        <w:t xml:space="preserve"> </w:t>
      </w:r>
      <w:r>
        <w:rPr>
          <w:b/>
          <w:i/>
        </w:rPr>
        <w:br/>
      </w:r>
      <w:r>
        <w:rPr>
          <w:b/>
        </w:rPr>
        <w:br/>
      </w:r>
      <w:r>
        <w:rPr>
          <w:b/>
        </w:rPr>
        <w:t>Odôvodnenie rozhodnutia (ak sa vyhotovuje):</w:t>
      </w:r>
      <w:r>
        <w:rPr>
          <w:b/>
          <w:vertAlign w:val="superscript"/>
        </w:rPr>
        <w:footnoteReference w:id="19"/>
      </w:r>
      <w:r>
        <w:rPr>
          <w:b/>
        </w:rPr>
        <w:t>)</w:t>
      </w:r>
      <w:r>
        <w:rPr>
          <w:b/>
        </w:rPr>
        <w:br/>
      </w:r>
      <w:r>
        <w:rPr>
          <w:i/>
        </w:rPr>
        <w:t>… text odôvodnenia</w:t>
      </w:r>
    </w:p>
    <w:p w:rsidR="00E905C4" w:rsidRDefault="00E905C4">
      <w:pPr>
        <w:pStyle w:val="normal"/>
      </w:pPr>
    </w:p>
    <w:p w:rsidR="00E905C4" w:rsidRDefault="00B1040C">
      <w:pPr>
        <w:pStyle w:val="normal"/>
        <w:numPr>
          <w:ilvl w:val="0"/>
          <w:numId w:val="10"/>
        </w:numPr>
        <w:ind w:hanging="360"/>
        <w:contextualSpacing/>
        <w:rPr>
          <w:b/>
        </w:rPr>
      </w:pPr>
      <w:r>
        <w:rPr>
          <w:b/>
        </w:rPr>
        <w:t>...</w:t>
      </w:r>
    </w:p>
    <w:p w:rsidR="00E905C4" w:rsidRDefault="00E905C4">
      <w:pPr>
        <w:pStyle w:val="normal"/>
      </w:pPr>
    </w:p>
    <w:p w:rsidR="00E905C4" w:rsidRDefault="00E905C4">
      <w:pPr>
        <w:pStyle w:val="normal"/>
        <w:pBdr>
          <w:top w:val="single" w:sz="4" w:space="1" w:color="auto"/>
        </w:pBdr>
      </w:pPr>
    </w:p>
    <w:p w:rsidR="00E905C4" w:rsidRDefault="00E905C4">
      <w:pPr>
        <w:pStyle w:val="normal"/>
      </w:pPr>
    </w:p>
    <w:p w:rsidR="00E905C4" w:rsidRDefault="00E905C4">
      <w:pPr>
        <w:pStyle w:val="normal"/>
      </w:pPr>
    </w:p>
    <w:p w:rsidR="00E905C4" w:rsidRDefault="00B1040C">
      <w:pPr>
        <w:pStyle w:val="normal"/>
      </w:pPr>
      <w:r>
        <w:rPr>
          <w:b/>
        </w:rPr>
        <w:t>ZOZNAM UZNESENÍ:</w:t>
      </w:r>
    </w:p>
    <w:p w:rsidR="00E905C4" w:rsidRDefault="00B1040C">
      <w:pPr>
        <w:pStyle w:val="normal"/>
        <w:numPr>
          <w:ilvl w:val="0"/>
          <w:numId w:val="5"/>
        </w:numPr>
        <w:ind w:hanging="360"/>
        <w:contextualSpacing/>
        <w:rPr>
          <w:i/>
        </w:rPr>
      </w:pPr>
      <w:r>
        <w:rPr>
          <w:i/>
        </w:rPr>
        <w:t>číslo uznesenia - text uznesenia</w:t>
      </w:r>
    </w:p>
    <w:p w:rsidR="00E905C4" w:rsidRDefault="00B1040C">
      <w:pPr>
        <w:pStyle w:val="normal"/>
        <w:numPr>
          <w:ilvl w:val="0"/>
          <w:numId w:val="5"/>
        </w:numPr>
        <w:ind w:hanging="360"/>
        <w:contextualSpacing/>
        <w:rPr>
          <w:i/>
        </w:rPr>
      </w:pPr>
      <w:r>
        <w:rPr>
          <w:i/>
        </w:rPr>
        <w:t>číslo uznesenia - text uznesenia</w:t>
      </w:r>
    </w:p>
    <w:p w:rsidR="00E905C4" w:rsidRDefault="00B1040C">
      <w:pPr>
        <w:pStyle w:val="normal"/>
        <w:numPr>
          <w:ilvl w:val="0"/>
          <w:numId w:val="5"/>
        </w:numPr>
        <w:ind w:hanging="360"/>
        <w:contextualSpacing/>
        <w:rPr>
          <w:i/>
        </w:rPr>
      </w:pPr>
      <w:r>
        <w:rPr>
          <w:i/>
        </w:rPr>
        <w:t>...</w:t>
      </w:r>
    </w:p>
    <w:p w:rsidR="00E905C4" w:rsidRDefault="00E905C4">
      <w:pPr>
        <w:pStyle w:val="normal"/>
      </w:pPr>
    </w:p>
    <w:p w:rsidR="00E905C4" w:rsidRDefault="00E905C4">
      <w:pPr>
        <w:pStyle w:val="normal"/>
        <w:pBdr>
          <w:top w:val="single" w:sz="4" w:space="1" w:color="auto"/>
        </w:pBdr>
      </w:pPr>
    </w:p>
    <w:p w:rsidR="00E905C4" w:rsidRDefault="00E905C4">
      <w:pPr>
        <w:pStyle w:val="normal"/>
      </w:pPr>
    </w:p>
    <w:p w:rsidR="00E905C4" w:rsidRDefault="00E905C4">
      <w:pPr>
        <w:pStyle w:val="normal"/>
      </w:pPr>
    </w:p>
    <w:p w:rsidR="00E905C4" w:rsidRDefault="00B1040C">
      <w:pPr>
        <w:pStyle w:val="normal"/>
      </w:pPr>
      <w:r>
        <w:rPr>
          <w:b/>
        </w:rPr>
        <w:t>POUČENIA O OPRAVNÝCH PROSTRIEDKOCH A INÉ DÔLEŽITÉ INFORMÁCIE:</w:t>
      </w:r>
    </w:p>
    <w:p w:rsidR="00E905C4" w:rsidRDefault="00B1040C">
      <w:pPr>
        <w:pStyle w:val="normal"/>
      </w:pPr>
      <w:r>
        <w:rPr>
          <w:i/>
        </w:rPr>
        <w:t>… text poučenia</w:t>
      </w:r>
    </w:p>
    <w:p w:rsidR="00E905C4" w:rsidRDefault="00E905C4">
      <w:pPr>
        <w:pStyle w:val="normal"/>
      </w:pPr>
    </w:p>
    <w:p w:rsidR="00E905C4" w:rsidRDefault="00B1040C">
      <w:pPr>
        <w:pStyle w:val="normal"/>
      </w:pPr>
      <w:r>
        <w:rPr>
          <w:color w:val="363636"/>
          <w:highlight w:val="white"/>
        </w:rPr>
        <w:lastRenderedPageBreak/>
        <w:t>Podľa § 21 o</w:t>
      </w:r>
      <w:r>
        <w:rPr>
          <w:color w:val="363636"/>
          <w:highlight w:val="white"/>
        </w:rPr>
        <w:t xml:space="preserve">ds. 3 Zákona o športe </w:t>
      </w:r>
      <w:r>
        <w:rPr>
          <w:i/>
          <w:color w:val="363636"/>
          <w:highlight w:val="white"/>
        </w:rPr>
        <w:t>sa zápisnica zo zasadnutia orgánu s rozhodovacou pôsobnosťou zašle všetkým osobám oprávneným zúčastniť sa zasadnutia príslušného orgánu najneskôr do 15 dní odo dňa zasadnutia.</w:t>
      </w:r>
    </w:p>
    <w:p w:rsidR="00E905C4" w:rsidRDefault="00E905C4">
      <w:pPr>
        <w:pStyle w:val="normal"/>
      </w:pPr>
    </w:p>
    <w:p w:rsidR="00E905C4" w:rsidRDefault="00B1040C">
      <w:pPr>
        <w:pStyle w:val="normal"/>
      </w:pPr>
      <w:r>
        <w:t xml:space="preserve">Podľa § 67 ods. 3 písm. g) </w:t>
      </w:r>
      <w:r>
        <w:rPr>
          <w:color w:val="363636"/>
          <w:highlight w:val="white"/>
        </w:rPr>
        <w:t>Zákona o športe</w:t>
      </w:r>
      <w:r>
        <w:rPr>
          <w:i/>
          <w:color w:val="363636"/>
          <w:highlight w:val="white"/>
        </w:rPr>
        <w:t xml:space="preserve"> spôsobilosť prijímateľa verejných prostriedkov stráca národný športový zväz, </w:t>
      </w:r>
      <w:r>
        <w:rPr>
          <w:i/>
        </w:rPr>
        <w:t>ak</w:t>
      </w:r>
      <w:r>
        <w:rPr>
          <w:i/>
          <w:color w:val="363636"/>
          <w:highlight w:val="white"/>
        </w:rPr>
        <w:t xml:space="preserve"> zápisnica zo zasadnutia orgánu s rozhodovacou pôsobnosťou neobsahuje povinné náležitosti podľa § 21 ods.</w:t>
      </w:r>
      <w:r>
        <w:rPr>
          <w:color w:val="363636"/>
          <w:highlight w:val="white"/>
        </w:rPr>
        <w:t xml:space="preserve"> </w:t>
      </w:r>
      <w:r>
        <w:rPr>
          <w:i/>
          <w:color w:val="363636"/>
          <w:highlight w:val="white"/>
        </w:rPr>
        <w:t xml:space="preserve">2 </w:t>
      </w:r>
      <w:r>
        <w:rPr>
          <w:color w:val="363636"/>
          <w:highlight w:val="white"/>
        </w:rPr>
        <w:t>Zákona o športe.</w:t>
      </w:r>
    </w:p>
    <w:p w:rsidR="00E905C4" w:rsidRDefault="00E905C4">
      <w:pPr>
        <w:pStyle w:val="normal"/>
      </w:pPr>
    </w:p>
    <w:p w:rsidR="00E905C4" w:rsidRDefault="00E905C4">
      <w:pPr>
        <w:pStyle w:val="normal"/>
      </w:pPr>
    </w:p>
    <w:p w:rsidR="00E905C4" w:rsidRDefault="00B1040C">
      <w:pPr>
        <w:pStyle w:val="normal"/>
      </w:pPr>
      <w:r>
        <w:rPr>
          <w:b/>
        </w:rPr>
        <w:t>Zapisovateľ: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Predsedajúci:</w:t>
      </w:r>
    </w:p>
    <w:p w:rsidR="00E905C4" w:rsidRDefault="00E905C4">
      <w:pPr>
        <w:pStyle w:val="normal"/>
      </w:pPr>
    </w:p>
    <w:p w:rsidR="00E905C4" w:rsidRDefault="00E905C4">
      <w:pPr>
        <w:pStyle w:val="normal"/>
      </w:pPr>
    </w:p>
    <w:p w:rsidR="00E905C4" w:rsidRDefault="00B1040C">
      <w:pPr>
        <w:pStyle w:val="normal"/>
      </w:pPr>
      <w:r>
        <w:rPr>
          <w:b/>
        </w:rPr>
        <w:t>..............</w:t>
      </w:r>
      <w:r>
        <w:rPr>
          <w:b/>
        </w:rPr>
        <w:t>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..............................</w:t>
      </w:r>
      <w:r>
        <w:rPr>
          <w:b/>
        </w:rPr>
        <w:tab/>
      </w:r>
    </w:p>
    <w:p w:rsidR="00E905C4" w:rsidRDefault="00B1040C">
      <w:pPr>
        <w:pStyle w:val="normal"/>
      </w:pPr>
      <w:r>
        <w:rPr>
          <w:i/>
        </w:rPr>
        <w:t>meno a priezvisko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meno a priezvisko</w:t>
      </w:r>
      <w:r>
        <w:rPr>
          <w:i/>
        </w:rPr>
        <w:br/>
        <w:t>podpis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</w:t>
      </w:r>
    </w:p>
    <w:p w:rsidR="00E905C4" w:rsidRDefault="00E905C4">
      <w:pPr>
        <w:pStyle w:val="normal"/>
      </w:pPr>
    </w:p>
    <w:p w:rsidR="00E905C4" w:rsidRDefault="00E905C4">
      <w:pPr>
        <w:pStyle w:val="normal"/>
        <w:pBdr>
          <w:top w:val="single" w:sz="4" w:space="1" w:color="auto"/>
        </w:pBdr>
      </w:pPr>
    </w:p>
    <w:p w:rsidR="00E905C4" w:rsidRDefault="00E905C4">
      <w:pPr>
        <w:pStyle w:val="normal"/>
        <w:jc w:val="both"/>
      </w:pPr>
    </w:p>
    <w:p w:rsidR="00E905C4" w:rsidRDefault="00E905C4">
      <w:pPr>
        <w:pStyle w:val="normal"/>
        <w:jc w:val="both"/>
      </w:pPr>
    </w:p>
    <w:p w:rsidR="00E905C4" w:rsidRDefault="00B1040C">
      <w:pPr>
        <w:pStyle w:val="normal"/>
        <w:jc w:val="both"/>
      </w:pPr>
      <w:r>
        <w:rPr>
          <w:b/>
        </w:rPr>
        <w:t>PREZENČNÁ LISTINA K ZÁPISNICI ČÍSLO … :</w:t>
      </w:r>
      <w:r>
        <w:rPr>
          <w:b/>
          <w:vertAlign w:val="superscript"/>
        </w:rPr>
        <w:footnoteReference w:id="20"/>
      </w:r>
      <w:r>
        <w:rPr>
          <w:b/>
        </w:rPr>
        <w:t>)</w:t>
      </w:r>
    </w:p>
    <w:p w:rsidR="00E905C4" w:rsidRDefault="00E905C4">
      <w:pPr>
        <w:pStyle w:val="normal"/>
        <w:jc w:val="both"/>
      </w:pPr>
    </w:p>
    <w:p w:rsidR="00E905C4" w:rsidRDefault="00B1040C">
      <w:pPr>
        <w:pStyle w:val="normal"/>
        <w:numPr>
          <w:ilvl w:val="0"/>
          <w:numId w:val="8"/>
        </w:numPr>
        <w:ind w:hanging="360"/>
        <w:contextualSpacing/>
        <w:jc w:val="both"/>
        <w:rPr>
          <w:i/>
        </w:rPr>
      </w:pPr>
      <w:r>
        <w:rPr>
          <w:i/>
        </w:rPr>
        <w:t>… meno a priezvisko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 funkcia</w:t>
      </w:r>
      <w:r>
        <w:rPr>
          <w:i/>
        </w:rPr>
        <w:tab/>
      </w:r>
      <w:r>
        <w:rPr>
          <w:i/>
        </w:rPr>
        <w:tab/>
        <w:t>………………...… podpis</w:t>
      </w:r>
    </w:p>
    <w:p w:rsidR="00E905C4" w:rsidRDefault="00B1040C">
      <w:pPr>
        <w:pStyle w:val="normal"/>
        <w:numPr>
          <w:ilvl w:val="0"/>
          <w:numId w:val="8"/>
        </w:numPr>
        <w:ind w:hanging="360"/>
        <w:contextualSpacing/>
        <w:jc w:val="both"/>
        <w:rPr>
          <w:i/>
        </w:rPr>
      </w:pPr>
      <w:r>
        <w:rPr>
          <w:i/>
        </w:rPr>
        <w:t>… meno a priezvisko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 funkcia</w:t>
      </w:r>
      <w:r>
        <w:rPr>
          <w:i/>
        </w:rPr>
        <w:tab/>
      </w:r>
      <w:r>
        <w:rPr>
          <w:i/>
        </w:rPr>
        <w:tab/>
        <w:t>…………………... p</w:t>
      </w:r>
      <w:r>
        <w:rPr>
          <w:i/>
        </w:rPr>
        <w:t>odpis</w:t>
      </w:r>
    </w:p>
    <w:p w:rsidR="00E905C4" w:rsidRDefault="00B1040C">
      <w:pPr>
        <w:pStyle w:val="normal"/>
      </w:pPr>
      <w:r>
        <w:rPr>
          <w:i/>
        </w:rPr>
        <w:t>...</w:t>
      </w:r>
      <w:r>
        <w:br w:type="page"/>
      </w:r>
    </w:p>
    <w:p w:rsidR="00E905C4" w:rsidRDefault="00E905C4">
      <w:pPr>
        <w:pStyle w:val="normal"/>
        <w:numPr>
          <w:ilvl w:val="0"/>
          <w:numId w:val="8"/>
        </w:numPr>
        <w:ind w:hanging="360"/>
        <w:contextualSpacing/>
        <w:jc w:val="both"/>
        <w:rPr>
          <w:i/>
        </w:rPr>
      </w:pPr>
    </w:p>
    <w:p w:rsidR="00E905C4" w:rsidRDefault="00B1040C">
      <w:pPr>
        <w:pStyle w:val="Nadpis2"/>
        <w:spacing w:line="240" w:lineRule="auto"/>
        <w:contextualSpacing w:val="0"/>
        <w:jc w:val="right"/>
      </w:pPr>
      <w:bookmarkStart w:id="0" w:name="h.la16d4qsbm3u" w:colFirst="0" w:colLast="0"/>
      <w:bookmarkEnd w:id="0"/>
      <w:r>
        <w:rPr>
          <w:sz w:val="28"/>
          <w:szCs w:val="28"/>
        </w:rPr>
        <w:t xml:space="preserve">Návrh č. 2 </w:t>
      </w:r>
      <w:r>
        <w:rPr>
          <w:sz w:val="28"/>
          <w:szCs w:val="28"/>
        </w:rPr>
        <w:br/>
        <w:t>(pre disciplinárnu komisiu)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>Vec 1: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</w:pPr>
      <w:r>
        <w:t xml:space="preserve">Disciplinárne obvinený: 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</w:pPr>
      <w:r>
        <w:t>Zasadnutie sa začalo o .... hod.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 xml:space="preserve">Po vyvolaní veci 1 disciplinárna komisia zisťuje že sa dostavili účastníci konania. 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 xml:space="preserve">Podľa čl. x disciplinárneho poriadku </w:t>
      </w:r>
      <w:r>
        <w:rPr>
          <w:b/>
        </w:rPr>
        <w:t>[NŠZ]</w:t>
      </w:r>
      <w:r>
        <w:t xml:space="preserve"> disciplinárna komisia oboznamuje s listinnými dôkazmi.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  <w:sz w:val="24"/>
          <w:szCs w:val="24"/>
        </w:rPr>
        <w:t>Zoznam podkladov a spôsob prístupu k nim:...........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 xml:space="preserve">Predstúpil pred disciplinárnu komisiu disciplinárne obvinený ........, </w:t>
      </w:r>
      <w:proofErr w:type="spellStart"/>
      <w:r>
        <w:rPr>
          <w:b/>
        </w:rPr>
        <w:t>nar</w:t>
      </w:r>
      <w:proofErr w:type="spellEnd"/>
      <w:r>
        <w:rPr>
          <w:b/>
        </w:rPr>
        <w:t xml:space="preserve">. ............., bytom .........., totožnosť zistená z OP č. ........, </w:t>
      </w:r>
      <w:r>
        <w:rPr>
          <w:b/>
        </w:rPr>
        <w:t>ktorý k veci uvádza:</w:t>
      </w:r>
    </w:p>
    <w:p w:rsidR="00E905C4" w:rsidRDefault="00B1040C">
      <w:pPr>
        <w:pStyle w:val="normal"/>
        <w:spacing w:line="240" w:lineRule="auto"/>
        <w:jc w:val="both"/>
      </w:pPr>
      <w:r>
        <w:t>...............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>Predstúpil pred disciplinárnu komisiu PZ disciplinárne obvineného, ktorý k veci uvádza:</w:t>
      </w:r>
    </w:p>
    <w:p w:rsidR="00E905C4" w:rsidRDefault="00B1040C">
      <w:pPr>
        <w:pStyle w:val="normal"/>
        <w:spacing w:line="240" w:lineRule="auto"/>
        <w:jc w:val="both"/>
      </w:pPr>
      <w:r>
        <w:t>...............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>Na otázku disciplinárnej komisie disciplinárne obvinený uvádza:</w:t>
      </w:r>
    </w:p>
    <w:p w:rsidR="00E905C4" w:rsidRDefault="00B1040C">
      <w:pPr>
        <w:pStyle w:val="normal"/>
        <w:spacing w:line="240" w:lineRule="auto"/>
        <w:jc w:val="both"/>
      </w:pPr>
      <w:r>
        <w:t>..............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  <w:sz w:val="24"/>
          <w:szCs w:val="24"/>
        </w:rPr>
        <w:t>Dôležité vyjadrenia členov orgánu</w:t>
      </w:r>
      <w:r>
        <w:rPr>
          <w:b/>
          <w:sz w:val="24"/>
          <w:szCs w:val="24"/>
        </w:rPr>
        <w:t>: .....................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</w:pPr>
      <w:r>
        <w:rPr>
          <w:b/>
        </w:rPr>
        <w:t>Bolo prijaté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  <w:jc w:val="center"/>
      </w:pPr>
      <w:r>
        <w:rPr>
          <w:b/>
        </w:rPr>
        <w:t>u z n e s e n i e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</w:pPr>
      <w:r>
        <w:rPr>
          <w:b/>
        </w:rPr>
        <w:t>alternatíva I:</w:t>
      </w:r>
    </w:p>
    <w:p w:rsidR="00E905C4" w:rsidRDefault="00B1040C">
      <w:pPr>
        <w:pStyle w:val="normal"/>
        <w:spacing w:line="240" w:lineRule="auto"/>
      </w:pPr>
      <w:r>
        <w:rPr>
          <w:b/>
        </w:rPr>
        <w:t xml:space="preserve">Disciplinárna komisia zasadnutie </w:t>
      </w:r>
      <w:proofErr w:type="spellStart"/>
      <w:r>
        <w:rPr>
          <w:b/>
        </w:rPr>
        <w:t>odročuje</w:t>
      </w:r>
      <w:proofErr w:type="spellEnd"/>
      <w:r>
        <w:rPr>
          <w:b/>
        </w:rPr>
        <w:t xml:space="preserve"> na 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  <w:ind w:firstLine="708"/>
        <w:jc w:val="center"/>
      </w:pPr>
      <w:r>
        <w:rPr>
          <w:b/>
          <w:u w:val="single"/>
        </w:rPr>
        <w:t>deň  ..............  o ........ hod, miestnosť .........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>s tým že prítomný disciplinárne obvinený a jeho PZ berie termín zasadnutia na vedomie, nebudú písomne volaní, disciplinárne obvinený založí v lehote ...x... dní do spisu.....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>alternatíva II:</w:t>
      </w:r>
    </w:p>
    <w:p w:rsidR="00E905C4" w:rsidRDefault="00B1040C">
      <w:pPr>
        <w:pStyle w:val="normal"/>
        <w:spacing w:line="240" w:lineRule="auto"/>
        <w:jc w:val="center"/>
      </w:pPr>
      <w:r>
        <w:rPr>
          <w:b/>
        </w:rPr>
        <w:t>Disciplinárne obvinený sa uznáva vinným za to, že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>Popis skutku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center"/>
      </w:pPr>
      <w:r>
        <w:rPr>
          <w:b/>
        </w:rPr>
        <w:t>čím sa dopustil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>Vymenovanie ustanovení, ktoré porušil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center"/>
      </w:pPr>
      <w:r>
        <w:rPr>
          <w:b/>
        </w:rPr>
        <w:lastRenderedPageBreak/>
        <w:t>za to sa mu ukladá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>Podľa čl. ...x.... disciplinárneho poriadku disciplinárny trest 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sz w:val="24"/>
          <w:szCs w:val="24"/>
        </w:rPr>
        <w:t>Výsledok hlasovania: ......... : 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center"/>
      </w:pPr>
      <w:r>
        <w:rPr>
          <w:b/>
        </w:rPr>
        <w:t>Odôvodnenie:</w:t>
      </w: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>............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>V zmysle vyššie uvedeného discipli</w:t>
      </w:r>
      <w:r>
        <w:t>nárna komisia rozhodla o uložení povinnosti ............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 xml:space="preserve">Poučenie o opravnom prostriedku: </w:t>
      </w:r>
      <w:r>
        <w:t>Proti rozhodnutiu disciplinárnej komisie môže podať odvolanie disciplinárne obvinený a podávateľ podnetu. V mene disciplinárne obvineného môže podať odvolanie jeho právny zástupca. Odvolanie má/nemá odkladný účinok. Odvolanie možno podať disciplinárnej kom</w:t>
      </w:r>
      <w:r>
        <w:t xml:space="preserve">isii do ....x... dní odo dňa doručenia rozhodnutia. 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  <w:sz w:val="24"/>
          <w:szCs w:val="24"/>
        </w:rPr>
        <w:t>Odlišné stanovisko člena, ktorý nesúhlasil s prijatým rozhodnutím alebo s jeho odôvodnením, ak o to požiada: 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center"/>
      </w:pPr>
      <w:r>
        <w:rPr>
          <w:b/>
        </w:rPr>
        <w:t>Vec 2: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</w:pPr>
      <w:r>
        <w:t xml:space="preserve">Disciplinárne obvinený: 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</w:pPr>
      <w:r>
        <w:t>Zasadnutie sa začalo o .... hod.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 xml:space="preserve">Po vyvolaní veci 2 disciplinárna komisia zisťuje že sa dostavili účastníci konania. 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 xml:space="preserve">Podľa čl. x disciplinárneho poriadku </w:t>
      </w:r>
      <w:r>
        <w:rPr>
          <w:b/>
        </w:rPr>
        <w:t>[NŠZ]</w:t>
      </w:r>
      <w:r>
        <w:t xml:space="preserve"> disciplinárna komisia oboznamuje s listinnými dôkazmi.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  <w:sz w:val="24"/>
          <w:szCs w:val="24"/>
        </w:rPr>
        <w:t>Zoznam podkladov a spôsob prístupu k nim:...........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>Predstúpil pred d</w:t>
      </w:r>
      <w:r>
        <w:rPr>
          <w:b/>
        </w:rPr>
        <w:t xml:space="preserve">isciplinárnu komisiu disciplinárne obvinený ........, </w:t>
      </w:r>
      <w:proofErr w:type="spellStart"/>
      <w:r>
        <w:rPr>
          <w:b/>
        </w:rPr>
        <w:t>nar</w:t>
      </w:r>
      <w:proofErr w:type="spellEnd"/>
      <w:r>
        <w:rPr>
          <w:b/>
        </w:rPr>
        <w:t>. ............., bytom .........., totožnosť zistená z OP č. ........, ktorý k veci uvádza:</w:t>
      </w:r>
    </w:p>
    <w:p w:rsidR="00E905C4" w:rsidRDefault="00B1040C">
      <w:pPr>
        <w:pStyle w:val="normal"/>
        <w:spacing w:line="240" w:lineRule="auto"/>
        <w:jc w:val="both"/>
      </w:pPr>
      <w:r>
        <w:t>...............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>Predstúpil pred disciplinárnu komisiu PZ disciplinárne obvineného, ktorý k veci uvádza:</w:t>
      </w:r>
    </w:p>
    <w:p w:rsidR="00E905C4" w:rsidRDefault="00B1040C">
      <w:pPr>
        <w:pStyle w:val="normal"/>
        <w:spacing w:line="240" w:lineRule="auto"/>
        <w:jc w:val="both"/>
      </w:pPr>
      <w:r>
        <w:t>..</w:t>
      </w:r>
      <w:r>
        <w:t>.............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>Na otázku disciplinárnej komisie disciplinárne obvinený uvádza:</w:t>
      </w:r>
    </w:p>
    <w:p w:rsidR="00E905C4" w:rsidRDefault="00B1040C">
      <w:pPr>
        <w:pStyle w:val="normal"/>
        <w:spacing w:line="240" w:lineRule="auto"/>
        <w:jc w:val="both"/>
      </w:pPr>
      <w:r>
        <w:t>..............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  <w:sz w:val="24"/>
          <w:szCs w:val="24"/>
        </w:rPr>
        <w:t>Dôležité vyjadrenia členov orgánu: .....................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</w:pPr>
      <w:r>
        <w:rPr>
          <w:b/>
        </w:rPr>
        <w:t>Bolo prijaté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  <w:jc w:val="center"/>
      </w:pPr>
      <w:r>
        <w:rPr>
          <w:b/>
        </w:rPr>
        <w:t>u z n e s e n i e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</w:pPr>
      <w:r>
        <w:rPr>
          <w:b/>
        </w:rPr>
        <w:t>alternatíva I:</w:t>
      </w:r>
    </w:p>
    <w:p w:rsidR="00E905C4" w:rsidRDefault="00B1040C">
      <w:pPr>
        <w:pStyle w:val="normal"/>
        <w:spacing w:line="240" w:lineRule="auto"/>
      </w:pPr>
      <w:r>
        <w:rPr>
          <w:b/>
        </w:rPr>
        <w:t xml:space="preserve">Disciplinárna komisia zasadnutie </w:t>
      </w:r>
      <w:proofErr w:type="spellStart"/>
      <w:r>
        <w:rPr>
          <w:b/>
        </w:rPr>
        <w:t>odročuje</w:t>
      </w:r>
      <w:proofErr w:type="spellEnd"/>
      <w:r>
        <w:rPr>
          <w:b/>
        </w:rPr>
        <w:t xml:space="preserve"> na 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  <w:ind w:firstLine="708"/>
        <w:jc w:val="center"/>
      </w:pPr>
      <w:r>
        <w:rPr>
          <w:b/>
          <w:u w:val="single"/>
        </w:rPr>
        <w:lastRenderedPageBreak/>
        <w:t>deň  ..............  o ........ hod, miestnosť .........</w:t>
      </w:r>
    </w:p>
    <w:p w:rsidR="00E905C4" w:rsidRDefault="00E905C4">
      <w:pPr>
        <w:pStyle w:val="normal"/>
        <w:spacing w:line="240" w:lineRule="auto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>s tým že prítomný disciplinárne obvinený a jeho PZ berie termín zasadnutia na vedomie, nebudú písomne volaní, disciplinárne obvinený založí v lehote ...x... dní do spisu.....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>alternatíva II:</w:t>
      </w:r>
    </w:p>
    <w:p w:rsidR="00E905C4" w:rsidRDefault="00B1040C">
      <w:pPr>
        <w:pStyle w:val="normal"/>
        <w:spacing w:line="240" w:lineRule="auto"/>
        <w:jc w:val="center"/>
      </w:pPr>
      <w:r>
        <w:rPr>
          <w:b/>
        </w:rPr>
        <w:t>Discip</w:t>
      </w:r>
      <w:r>
        <w:rPr>
          <w:b/>
        </w:rPr>
        <w:t>linárne obvinený sa uznáva vinným za to, že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>Popis skutku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center"/>
      </w:pPr>
      <w:r>
        <w:rPr>
          <w:b/>
        </w:rPr>
        <w:t>čím sa dopustil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>Vymenovanie ustanovení, ktoré porušil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center"/>
      </w:pPr>
      <w:r>
        <w:rPr>
          <w:b/>
        </w:rPr>
        <w:t>za to sa mu ukladá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>Podľa čl. ...x.... disciplinárneho poriadku disciplinárny trest 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sz w:val="24"/>
          <w:szCs w:val="24"/>
        </w:rPr>
        <w:t>Výsledok hlasovania: ......... : 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center"/>
      </w:pPr>
      <w:r>
        <w:rPr>
          <w:b/>
        </w:rPr>
        <w:t>Odôvodnenie:</w:t>
      </w: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>............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>V zmysle vyššie uvedeného disciplinárna komisia rozhodla o uložení povinnosti ............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</w:rPr>
        <w:t xml:space="preserve">Poučenie o opravnom prostriedku: </w:t>
      </w:r>
      <w:r>
        <w:t>Proti rozhodnutiu disciplinárnej komisie môže podať odvolanie disciplinárne obvinený a podávateľ podnetu</w:t>
      </w:r>
      <w:r>
        <w:t xml:space="preserve">. V mene disciplinárne obvineného môže podať odvolanie jeho právny zástupca. Odvolanie má/nemá odkladný účinok. Odvolanie možno podať disciplinárnej komisii do ....x... dní odo dňa doručenia rozhodnutia. 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rPr>
          <w:b/>
          <w:sz w:val="24"/>
          <w:szCs w:val="24"/>
        </w:rPr>
        <w:t>Odlišné stanovisko člena, ktorý nesúhlasil s prija</w:t>
      </w:r>
      <w:r>
        <w:rPr>
          <w:b/>
          <w:sz w:val="24"/>
          <w:szCs w:val="24"/>
        </w:rPr>
        <w:t>tým rozhodnutím alebo s jeho odôvodnením, ak o to požiada: ........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>Zápisnica skončená a podpísaná o ....... hod.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>Zapisovateľ: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Predsedajúci:</w:t>
      </w:r>
    </w:p>
    <w:p w:rsidR="00E905C4" w:rsidRDefault="00E905C4">
      <w:pPr>
        <w:pStyle w:val="normal"/>
        <w:spacing w:line="240" w:lineRule="auto"/>
        <w:jc w:val="both"/>
      </w:pPr>
    </w:p>
    <w:p w:rsidR="00E905C4" w:rsidRDefault="00B1040C">
      <w:pPr>
        <w:pStyle w:val="normal"/>
        <w:spacing w:line="240" w:lineRule="auto"/>
        <w:jc w:val="both"/>
      </w:pPr>
      <w:r>
        <w:t>meno priezvisko a podpis</w:t>
      </w:r>
      <w:r>
        <w:tab/>
      </w:r>
      <w:r>
        <w:tab/>
      </w:r>
      <w:r>
        <w:tab/>
      </w:r>
      <w:r>
        <w:tab/>
        <w:t>meno priezvisko a podpis</w:t>
      </w:r>
    </w:p>
    <w:sectPr w:rsidR="00E905C4" w:rsidSect="00E905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C4" w:rsidRDefault="00E905C4" w:rsidP="00E905C4">
      <w:pPr>
        <w:spacing w:line="240" w:lineRule="auto"/>
      </w:pPr>
      <w:r>
        <w:separator/>
      </w:r>
    </w:p>
  </w:endnote>
  <w:endnote w:type="continuationSeparator" w:id="0">
    <w:p w:rsidR="00E905C4" w:rsidRDefault="00E905C4" w:rsidP="00E90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C4" w:rsidRDefault="00E905C4">
    <w:pPr>
      <w:pStyle w:val="normal"/>
      <w:jc w:val="right"/>
    </w:pPr>
    <w:fldSimple w:instr="PAGE">
      <w:r w:rsidR="00B1040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C4" w:rsidRDefault="00E905C4" w:rsidP="00E905C4">
      <w:pPr>
        <w:spacing w:line="240" w:lineRule="auto"/>
      </w:pPr>
      <w:r>
        <w:separator/>
      </w:r>
    </w:p>
  </w:footnote>
  <w:footnote w:type="continuationSeparator" w:id="0">
    <w:p w:rsidR="00E905C4" w:rsidRDefault="00E905C4" w:rsidP="00E905C4">
      <w:pPr>
        <w:spacing w:line="240" w:lineRule="auto"/>
      </w:pPr>
      <w:r>
        <w:continuationSeparator/>
      </w:r>
    </w:p>
  </w:footnote>
  <w:footnote w:id="1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</w:rPr>
        <w:t>Napríklad vo formáte: NŠZ/ROK/ORGAN/ČÍSLOZAPISNICE</w:t>
      </w:r>
    </w:p>
  </w:footnote>
  <w:footnote w:id="2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Náležitosti zápisnice zo zasadnutia orgánu s rozhodovacou právomocou upravuje § 21 ods. 2 Zákona o športe. </w:t>
      </w:r>
    </w:p>
  </w:footnote>
  <w:footnote w:id="3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</w:rPr>
        <w:t>§ 21 ods. 2 písm. b) Zákona o športe.</w:t>
      </w:r>
    </w:p>
  </w:footnote>
  <w:footnote w:id="4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) § 21 ods. 2 písm. a) Zákona o športe.</w:t>
      </w:r>
    </w:p>
  </w:footnote>
  <w:footnote w:id="5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Podľa § 21 ods. 1 písm. c) Zákona o športe </w:t>
      </w:r>
      <w:r>
        <w:rPr>
          <w:rFonts w:ascii="Times New Roman" w:eastAsia="Times New Roman" w:hAnsi="Times New Roman" w:cs="Times New Roman"/>
          <w:color w:val="363636"/>
          <w:sz w:val="18"/>
          <w:szCs w:val="18"/>
          <w:highlight w:val="white"/>
        </w:rPr>
        <w:t xml:space="preserve">program zasadnutia najvyššieho orgánu a návrhy na jeho zmenu sa schvaľujú na začiatku zasadnutia; v otázke, ktorá nie je súčasťou </w:t>
      </w:r>
      <w:r>
        <w:rPr>
          <w:rFonts w:ascii="Times New Roman" w:eastAsia="Times New Roman" w:hAnsi="Times New Roman" w:cs="Times New Roman"/>
          <w:color w:val="363636"/>
          <w:sz w:val="18"/>
          <w:szCs w:val="18"/>
          <w:highlight w:val="white"/>
        </w:rPr>
        <w:t>schváleného programu, môže najvyšší orgán prijať len odporúčania a stanoviská. Pri iných orgánoch predpisy športovej organizácii môžu upraviť inú lehotu.</w:t>
      </w:r>
    </w:p>
  </w:footnote>
  <w:footnote w:id="6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) § 21 ods. 2 písm. c) Zákona o športe.</w:t>
      </w:r>
    </w:p>
  </w:footnote>
  <w:footnote w:id="7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) § 21 ods. 2 písm. c) Zákona o športe.</w:t>
      </w:r>
    </w:p>
  </w:footnote>
  <w:footnote w:id="8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Podľa § 21 ods. 1 písm. b) Zákona o športe sa </w:t>
      </w:r>
      <w:r>
        <w:rPr>
          <w:rFonts w:ascii="Times New Roman" w:eastAsia="Times New Roman" w:hAnsi="Times New Roman" w:cs="Times New Roman"/>
          <w:color w:val="363636"/>
          <w:sz w:val="18"/>
          <w:szCs w:val="18"/>
          <w:highlight w:val="white"/>
        </w:rPr>
        <w:t>pozvánka, návrh programu zasadnutia a podklady na zasadnutie najvyššieho orgánu zväzu zasielajú osobám oprávneným zúčastniť sa na jeho riadnom zasadnutí najmenej sedem dní pred konaním zasadnu</w:t>
      </w:r>
      <w:r>
        <w:rPr>
          <w:rFonts w:ascii="Times New Roman" w:eastAsia="Times New Roman" w:hAnsi="Times New Roman" w:cs="Times New Roman"/>
          <w:color w:val="363636"/>
          <w:sz w:val="18"/>
          <w:szCs w:val="18"/>
          <w:highlight w:val="white"/>
        </w:rPr>
        <w:t>tia. Pri iných orgánoch predpisy športovej organizácii môžu upraviť inú lehotu.</w:t>
      </w:r>
    </w:p>
  </w:footnote>
  <w:footnote w:id="9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) Napríklad generálny sekretár, kontr</w:t>
      </w:r>
      <w:r>
        <w:rPr>
          <w:rFonts w:ascii="Times New Roman" w:eastAsia="Times New Roman" w:hAnsi="Times New Roman" w:cs="Times New Roman"/>
          <w:sz w:val="18"/>
          <w:szCs w:val="18"/>
        </w:rPr>
        <w:t>olór, predvolaná osoba a pod.</w:t>
      </w:r>
    </w:p>
  </w:footnote>
  <w:footnote w:id="10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) § 21 ods. 2 písm. c) Zákona o športe.</w:t>
      </w:r>
    </w:p>
  </w:footnote>
  <w:footnote w:id="11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Každé uznesenie musí byť označené jedinečným číslom uznesenia. V rámci jedného bodu rokovania môže </w:t>
      </w:r>
      <w:r>
        <w:rPr>
          <w:rFonts w:ascii="Times New Roman" w:eastAsia="Times New Roman" w:hAnsi="Times New Roman" w:cs="Times New Roman"/>
          <w:sz w:val="18"/>
          <w:szCs w:val="18"/>
        </w:rPr>
        <w:t>byť schválených aj viacero uznesení.</w:t>
      </w:r>
    </w:p>
  </w:footnote>
  <w:footnote w:id="12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Mená sa uvádzajú, ak to vyžadujú predpisy športovej organizácie upravujúce hlasovanie príslušného orgánu. </w:t>
      </w:r>
    </w:p>
  </w:footnote>
  <w:footnote w:id="13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) § 21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ods. 2 písm. e) Zákona o športe.</w:t>
      </w:r>
    </w:p>
  </w:footnote>
  <w:footnote w:id="14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) § 21 ods. 2 písm. c) Zákona o športe.</w:t>
      </w:r>
    </w:p>
  </w:footnote>
  <w:footnote w:id="15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) § 21 ods. 2 písm. e) Zákona o športe.</w:t>
      </w:r>
    </w:p>
  </w:footnote>
  <w:footnote w:id="16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) § 54 ods. 3, § 93 ods. 1 Zákona o športe.</w:t>
      </w:r>
    </w:p>
  </w:footnote>
  <w:footnote w:id="17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) § 21 ods. 2 písm. c) Zákona o športe.</w:t>
      </w:r>
    </w:p>
  </w:footnote>
  <w:footnote w:id="18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) § 21 ods. 2 písm. e) Zákona o športe.</w:t>
      </w:r>
    </w:p>
  </w:footnote>
  <w:footnote w:id="19">
    <w:p w:rsidR="00E905C4" w:rsidRDefault="00B1040C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) § 54 ods. 3, § 93 ods. 1 Zá</w:t>
      </w:r>
      <w:r>
        <w:rPr>
          <w:rFonts w:ascii="Times New Roman" w:eastAsia="Times New Roman" w:hAnsi="Times New Roman" w:cs="Times New Roman"/>
          <w:sz w:val="18"/>
          <w:szCs w:val="18"/>
        </w:rPr>
        <w:t>kona o športe.</w:t>
      </w:r>
    </w:p>
  </w:footnote>
  <w:footnote w:id="20">
    <w:p w:rsidR="00E905C4" w:rsidRDefault="00B1040C">
      <w:pPr>
        <w:pStyle w:val="normal"/>
        <w:spacing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) Do prezenčnej listiny sa zapíšu a podpíšu okrem členov príslušného orgánu aj všetky ďalšie osoby zúčastnené na zasadnutí orgánu alebo na prerokovaní niektorého z bodov programu.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C4" w:rsidRDefault="00E905C4">
    <w:pPr>
      <w:pStyle w:val="normal"/>
      <w:jc w:val="center"/>
    </w:pPr>
  </w:p>
  <w:p w:rsidR="00E905C4" w:rsidRDefault="00B1040C">
    <w:pPr>
      <w:pStyle w:val="normal"/>
      <w:jc w:val="center"/>
    </w:pPr>
    <w:r>
      <w:rPr>
        <w:i/>
        <w:sz w:val="18"/>
        <w:szCs w:val="18"/>
      </w:rPr>
      <w:t>Vzorová zápisnica zo zasadnutia orgánu s rozhodovacou pôsobnosťou v2016-03-10</w:t>
    </w:r>
    <w:r>
      <w:rPr>
        <w:i/>
        <w:sz w:val="18"/>
        <w:szCs w:val="18"/>
      </w:rPr>
      <w:br/>
      <w:t xml:space="preserve">(projekt </w:t>
    </w:r>
    <w:proofErr w:type="spellStart"/>
    <w:r>
      <w:rPr>
        <w:i/>
        <w:sz w:val="18"/>
        <w:szCs w:val="18"/>
      </w:rPr>
      <w:t>UčPS</w:t>
    </w:r>
    <w:proofErr w:type="spellEnd"/>
    <w:r>
      <w:rPr>
        <w:i/>
        <w:sz w:val="18"/>
        <w:szCs w:val="18"/>
      </w:rPr>
      <w:t xml:space="preserve"> - implementácia zákona o športe do praxe)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628"/>
    <w:multiLevelType w:val="multilevel"/>
    <w:tmpl w:val="011A82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CD55725"/>
    <w:multiLevelType w:val="multilevel"/>
    <w:tmpl w:val="FE2C8436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6E05CE2"/>
    <w:multiLevelType w:val="multilevel"/>
    <w:tmpl w:val="7DC68BE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387F0F91"/>
    <w:multiLevelType w:val="multilevel"/>
    <w:tmpl w:val="A7CE0A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AD07339"/>
    <w:multiLevelType w:val="multilevel"/>
    <w:tmpl w:val="231A1D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B2F2E08"/>
    <w:multiLevelType w:val="multilevel"/>
    <w:tmpl w:val="5F70E74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45D8269E"/>
    <w:multiLevelType w:val="multilevel"/>
    <w:tmpl w:val="75C0C1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94B6A42"/>
    <w:multiLevelType w:val="multilevel"/>
    <w:tmpl w:val="484E70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nsid w:val="79881D4A"/>
    <w:multiLevelType w:val="multilevel"/>
    <w:tmpl w:val="C21AFF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F9254FF"/>
    <w:multiLevelType w:val="multilevel"/>
    <w:tmpl w:val="1AB02E5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5C4"/>
    <w:rsid w:val="00B1040C"/>
    <w:rsid w:val="00E9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E905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E905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E905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E905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E905C4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al"/>
    <w:next w:val="normal"/>
    <w:rsid w:val="00E905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E905C4"/>
  </w:style>
  <w:style w:type="table" w:customStyle="1" w:styleId="TableNormal">
    <w:name w:val="Table Normal"/>
    <w:rsid w:val="00E905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E905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E905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1201</Words>
  <Characters>6851</Characters>
  <Application>Microsoft Office Word</Application>
  <DocSecurity>4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hamran</cp:lastModifiedBy>
  <cp:revision>2</cp:revision>
  <dcterms:created xsi:type="dcterms:W3CDTF">2016-05-06T08:35:00Z</dcterms:created>
  <dcterms:modified xsi:type="dcterms:W3CDTF">2016-05-06T08:35:00Z</dcterms:modified>
</cp:coreProperties>
</file>