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E2ECE7" w14:textId="77777777" w:rsidR="00646B5C" w:rsidRPr="00803F3A" w:rsidRDefault="00646B5C" w:rsidP="00646B5C">
      <w:pPr>
        <w:jc w:val="center"/>
        <w:rPr>
          <w:rFonts w:ascii="Calibri" w:hAnsi="Calibri"/>
          <w:b/>
          <w:bCs/>
          <w:sz w:val="40"/>
          <w:szCs w:val="40"/>
          <w:lang w:eastAsia="sk-SK"/>
        </w:rPr>
      </w:pPr>
      <w:r w:rsidRPr="00646B5C">
        <w:rPr>
          <w:rFonts w:ascii="Calibri" w:hAnsi="Calibri"/>
          <w:b/>
          <w:bCs/>
          <w:color w:val="000000"/>
          <w:sz w:val="40"/>
          <w:szCs w:val="40"/>
          <w:lang w:eastAsia="sk-SK"/>
        </w:rPr>
        <w:t xml:space="preserve">Dodatok k </w:t>
      </w:r>
      <w:r w:rsidRPr="00803F3A">
        <w:rPr>
          <w:rFonts w:ascii="Calibri" w:hAnsi="Calibri"/>
          <w:b/>
          <w:bCs/>
          <w:sz w:val="40"/>
          <w:szCs w:val="40"/>
          <w:lang w:eastAsia="sk-SK"/>
        </w:rPr>
        <w:t>stanovám SSTZ</w:t>
      </w:r>
    </w:p>
    <w:p w14:paraId="3EA72273" w14:textId="77777777" w:rsidR="00646B5C" w:rsidRPr="00803F3A" w:rsidRDefault="00646B5C" w:rsidP="00646B5C">
      <w:pPr>
        <w:jc w:val="center"/>
        <w:rPr>
          <w:i/>
          <w:sz w:val="24"/>
          <w:szCs w:val="24"/>
        </w:rPr>
      </w:pPr>
      <w:r w:rsidRPr="00803F3A">
        <w:rPr>
          <w:rFonts w:ascii="Calibri" w:hAnsi="Calibri"/>
          <w:bCs/>
          <w:i/>
          <w:sz w:val="24"/>
          <w:szCs w:val="24"/>
          <w:lang w:eastAsia="sk-SK"/>
        </w:rPr>
        <w:t xml:space="preserve">zo dňa </w:t>
      </w:r>
      <w:r w:rsidR="00803F3A" w:rsidRPr="00803F3A">
        <w:rPr>
          <w:rFonts w:ascii="Calibri" w:hAnsi="Calibri"/>
          <w:bCs/>
          <w:i/>
          <w:sz w:val="24"/>
          <w:szCs w:val="24"/>
          <w:lang w:eastAsia="sk-SK"/>
        </w:rPr>
        <w:t>19. 6.</w:t>
      </w:r>
      <w:r w:rsidRPr="00803F3A">
        <w:rPr>
          <w:rFonts w:ascii="Calibri" w:hAnsi="Calibri"/>
          <w:bCs/>
          <w:i/>
          <w:sz w:val="24"/>
          <w:szCs w:val="24"/>
          <w:lang w:eastAsia="sk-SK"/>
        </w:rPr>
        <w:t xml:space="preserve"> 2019</w:t>
      </w:r>
    </w:p>
    <w:p w14:paraId="2CE16906" w14:textId="77777777" w:rsidR="00667D5F" w:rsidRPr="00803F3A" w:rsidRDefault="00667D5F" w:rsidP="00667D5F">
      <w:pPr>
        <w:jc w:val="both"/>
        <w:rPr>
          <w:sz w:val="24"/>
          <w:szCs w:val="24"/>
        </w:rPr>
      </w:pPr>
    </w:p>
    <w:p w14:paraId="5E86DD73" w14:textId="77777777" w:rsidR="00646B5C" w:rsidRPr="00803F3A" w:rsidRDefault="00667D5F" w:rsidP="00667D5F">
      <w:pPr>
        <w:jc w:val="both"/>
        <w:rPr>
          <w:sz w:val="24"/>
          <w:szCs w:val="24"/>
        </w:rPr>
      </w:pPr>
      <w:r w:rsidRPr="00803F3A">
        <w:rPr>
          <w:sz w:val="24"/>
          <w:szCs w:val="24"/>
        </w:rPr>
        <w:t xml:space="preserve">Na základe rozhodnutia konferencie Slovenského stolnotenisového zväzu, so sídlom </w:t>
      </w:r>
      <w:proofErr w:type="spellStart"/>
      <w:r w:rsidRPr="00803F3A">
        <w:rPr>
          <w:rFonts w:ascii="Calibri" w:hAnsi="Calibri"/>
          <w:sz w:val="24"/>
          <w:szCs w:val="24"/>
          <w:lang w:eastAsia="sk-SK"/>
        </w:rPr>
        <w:t>Černockého</w:t>
      </w:r>
      <w:proofErr w:type="spellEnd"/>
      <w:r w:rsidRPr="00803F3A">
        <w:rPr>
          <w:rFonts w:ascii="Calibri" w:hAnsi="Calibri"/>
          <w:sz w:val="24"/>
          <w:szCs w:val="24"/>
          <w:lang w:eastAsia="sk-SK"/>
        </w:rPr>
        <w:t xml:space="preserve"> 6, 831 53  Bratislava, IČO 30806836</w:t>
      </w:r>
      <w:r w:rsidRPr="00803F3A">
        <w:rPr>
          <w:sz w:val="24"/>
          <w:szCs w:val="24"/>
        </w:rPr>
        <w:t xml:space="preserve"> (ďalej len „SSTZ“), zo dňa </w:t>
      </w:r>
      <w:r w:rsidR="00803F3A" w:rsidRPr="00803F3A">
        <w:rPr>
          <w:sz w:val="24"/>
          <w:szCs w:val="24"/>
        </w:rPr>
        <w:t>19. 6.</w:t>
      </w:r>
      <w:r w:rsidRPr="00803F3A">
        <w:rPr>
          <w:sz w:val="24"/>
          <w:szCs w:val="24"/>
        </w:rPr>
        <w:t xml:space="preserve"> 2019</w:t>
      </w:r>
      <w:r w:rsidR="00803F3A">
        <w:rPr>
          <w:sz w:val="24"/>
          <w:szCs w:val="24"/>
        </w:rPr>
        <w:t>,</w:t>
      </w:r>
      <w:r w:rsidRPr="00803F3A">
        <w:rPr>
          <w:sz w:val="24"/>
          <w:szCs w:val="24"/>
        </w:rPr>
        <w:t xml:space="preserve"> bol prijatý dodatok k stanovám SSTZ.</w:t>
      </w:r>
    </w:p>
    <w:p w14:paraId="76EA6F8C" w14:textId="77777777" w:rsidR="00667D5F" w:rsidRPr="00803F3A" w:rsidRDefault="00667D5F" w:rsidP="00667D5F">
      <w:pPr>
        <w:jc w:val="both"/>
        <w:rPr>
          <w:sz w:val="24"/>
          <w:szCs w:val="24"/>
        </w:rPr>
      </w:pPr>
    </w:p>
    <w:p w14:paraId="1AC647D8" w14:textId="77777777" w:rsidR="00EC7C7E" w:rsidRDefault="00646B5C" w:rsidP="00CD16C6">
      <w:pPr>
        <w:jc w:val="both"/>
        <w:rPr>
          <w:i/>
          <w:sz w:val="24"/>
          <w:szCs w:val="24"/>
        </w:rPr>
      </w:pPr>
      <w:r w:rsidRPr="00803F3A">
        <w:rPr>
          <w:i/>
          <w:sz w:val="24"/>
          <w:szCs w:val="24"/>
        </w:rPr>
        <w:t>1.</w:t>
      </w:r>
      <w:r w:rsidRPr="00803F3A">
        <w:rPr>
          <w:i/>
          <w:sz w:val="24"/>
          <w:szCs w:val="24"/>
        </w:rPr>
        <w:tab/>
      </w:r>
      <w:r w:rsidR="00EC7C7E" w:rsidRPr="00EC7C7E">
        <w:rPr>
          <w:i/>
          <w:sz w:val="24"/>
          <w:szCs w:val="24"/>
        </w:rPr>
        <w:t>Pôvodné znenie čl. 1, bod</w:t>
      </w:r>
      <w:r w:rsidR="00EC7C7E">
        <w:rPr>
          <w:i/>
          <w:sz w:val="24"/>
          <w:szCs w:val="24"/>
        </w:rPr>
        <w:t xml:space="preserve"> 5</w:t>
      </w:r>
      <w:r w:rsidR="00EC7C7E" w:rsidRPr="00EC7C7E">
        <w:rPr>
          <w:i/>
          <w:sz w:val="24"/>
          <w:szCs w:val="24"/>
        </w:rPr>
        <w:t xml:space="preserve"> z sa nahrádza týmto novým znením:</w:t>
      </w:r>
    </w:p>
    <w:p w14:paraId="43BEF838" w14:textId="26E43190" w:rsidR="00EC7C7E" w:rsidRDefault="00EC7C7E" w:rsidP="003E4C72">
      <w:pPr>
        <w:spacing w:after="0" w:line="240" w:lineRule="auto"/>
        <w:ind w:left="284" w:hanging="284"/>
        <w:jc w:val="both"/>
        <w:rPr>
          <w:rFonts w:ascii="Calibri" w:hAnsi="Calibri"/>
          <w:sz w:val="24"/>
          <w:szCs w:val="24"/>
          <w:lang w:val="cs-CZ"/>
        </w:rPr>
      </w:pPr>
      <w:r>
        <w:rPr>
          <w:rFonts w:ascii="Calibri" w:hAnsi="Calibri"/>
          <w:sz w:val="24"/>
          <w:szCs w:val="24"/>
          <w:lang w:val="cs-CZ"/>
        </w:rPr>
        <w:t>5</w:t>
      </w:r>
      <w:r w:rsidRPr="00EE6AEA">
        <w:rPr>
          <w:rFonts w:ascii="Calibri" w:hAnsi="Calibri"/>
          <w:sz w:val="24"/>
          <w:szCs w:val="24"/>
          <w:lang w:val="cs-CZ"/>
        </w:rPr>
        <w:t>.</w:t>
      </w:r>
      <w:r>
        <w:rPr>
          <w:rFonts w:ascii="Calibri" w:hAnsi="Calibri"/>
          <w:sz w:val="24"/>
          <w:szCs w:val="24"/>
          <w:lang w:val="cs-CZ"/>
        </w:rPr>
        <w:tab/>
      </w:r>
      <w:r w:rsidRPr="003D1D06">
        <w:rPr>
          <w:rFonts w:ascii="Calibri" w:hAnsi="Calibri"/>
          <w:sz w:val="24"/>
          <w:szCs w:val="24"/>
          <w:lang w:val="cs-CZ"/>
        </w:rPr>
        <w:t xml:space="preserve">SSTZ je </w:t>
      </w:r>
      <w:proofErr w:type="spellStart"/>
      <w:r w:rsidRPr="003D1D06">
        <w:rPr>
          <w:rFonts w:ascii="Calibri" w:hAnsi="Calibri"/>
          <w:sz w:val="24"/>
          <w:szCs w:val="24"/>
          <w:lang w:val="cs-CZ"/>
        </w:rPr>
        <w:t>členom</w:t>
      </w:r>
      <w:proofErr w:type="spellEnd"/>
      <w:r w:rsidRPr="003D1D06">
        <w:rPr>
          <w:rFonts w:ascii="Calibri" w:hAnsi="Calibri"/>
          <w:sz w:val="24"/>
          <w:szCs w:val="24"/>
          <w:lang w:val="cs-CZ"/>
        </w:rPr>
        <w:t xml:space="preserve"> Slovenského olympijského </w:t>
      </w:r>
      <w:r w:rsidR="00030568">
        <w:rPr>
          <w:rFonts w:ascii="Calibri" w:hAnsi="Calibri"/>
          <w:sz w:val="24"/>
          <w:szCs w:val="24"/>
          <w:lang w:val="cs-CZ"/>
        </w:rPr>
        <w:t xml:space="preserve">a </w:t>
      </w:r>
      <w:proofErr w:type="spellStart"/>
      <w:r w:rsidR="00030568">
        <w:rPr>
          <w:rFonts w:ascii="Calibri" w:hAnsi="Calibri"/>
          <w:sz w:val="24"/>
          <w:szCs w:val="24"/>
          <w:lang w:val="cs-CZ"/>
        </w:rPr>
        <w:t>športového</w:t>
      </w:r>
      <w:proofErr w:type="spellEnd"/>
      <w:r w:rsidR="00030568">
        <w:rPr>
          <w:rFonts w:ascii="Calibri" w:hAnsi="Calibri"/>
          <w:sz w:val="24"/>
          <w:szCs w:val="24"/>
          <w:lang w:val="cs-CZ"/>
        </w:rPr>
        <w:t xml:space="preserve"> </w:t>
      </w:r>
      <w:r w:rsidRPr="003D1D06">
        <w:rPr>
          <w:rFonts w:ascii="Calibri" w:hAnsi="Calibri"/>
          <w:sz w:val="24"/>
          <w:szCs w:val="24"/>
          <w:lang w:val="cs-CZ"/>
        </w:rPr>
        <w:t>výboru (SO</w:t>
      </w:r>
      <w:r>
        <w:rPr>
          <w:rFonts w:ascii="Calibri" w:hAnsi="Calibri"/>
          <w:sz w:val="24"/>
          <w:szCs w:val="24"/>
          <w:lang w:val="cs-CZ"/>
        </w:rPr>
        <w:t>Š</w:t>
      </w:r>
      <w:r w:rsidRPr="003D1D06">
        <w:rPr>
          <w:rFonts w:ascii="Calibri" w:hAnsi="Calibri"/>
          <w:sz w:val="24"/>
          <w:szCs w:val="24"/>
          <w:lang w:val="cs-CZ"/>
        </w:rPr>
        <w:t xml:space="preserve">V) a </w:t>
      </w:r>
      <w:proofErr w:type="spellStart"/>
      <w:r w:rsidRPr="003D1D06">
        <w:rPr>
          <w:rFonts w:ascii="Calibri" w:hAnsi="Calibri"/>
          <w:sz w:val="24"/>
          <w:szCs w:val="24"/>
          <w:lang w:val="cs-CZ"/>
        </w:rPr>
        <w:t>členom</w:t>
      </w:r>
      <w:proofErr w:type="spellEnd"/>
      <w:r w:rsidRPr="003D1D06">
        <w:rPr>
          <w:rFonts w:ascii="Calibri" w:hAnsi="Calibri"/>
          <w:sz w:val="24"/>
          <w:szCs w:val="24"/>
          <w:lang w:val="cs-CZ"/>
        </w:rPr>
        <w:t xml:space="preserve"> </w:t>
      </w:r>
      <w:proofErr w:type="spellStart"/>
      <w:r w:rsidRPr="003D1D06">
        <w:rPr>
          <w:rFonts w:ascii="Calibri" w:hAnsi="Calibri"/>
          <w:sz w:val="24"/>
          <w:szCs w:val="24"/>
          <w:lang w:val="cs-CZ"/>
        </w:rPr>
        <w:t>Konfederácie</w:t>
      </w:r>
      <w:proofErr w:type="spellEnd"/>
      <w:r w:rsidRPr="003D1D06">
        <w:rPr>
          <w:rFonts w:ascii="Calibri" w:hAnsi="Calibri"/>
          <w:sz w:val="24"/>
          <w:szCs w:val="24"/>
          <w:lang w:val="cs-CZ"/>
        </w:rPr>
        <w:t xml:space="preserve"> </w:t>
      </w:r>
      <w:proofErr w:type="spellStart"/>
      <w:r w:rsidRPr="003D1D06">
        <w:rPr>
          <w:rFonts w:ascii="Calibri" w:hAnsi="Calibri"/>
          <w:sz w:val="24"/>
          <w:szCs w:val="24"/>
          <w:lang w:val="cs-CZ"/>
        </w:rPr>
        <w:t>športových</w:t>
      </w:r>
      <w:proofErr w:type="spellEnd"/>
      <w:r w:rsidRPr="003D1D06">
        <w:rPr>
          <w:rFonts w:ascii="Calibri" w:hAnsi="Calibri"/>
          <w:sz w:val="24"/>
          <w:szCs w:val="24"/>
          <w:lang w:val="cs-CZ"/>
        </w:rPr>
        <w:t xml:space="preserve"> </w:t>
      </w:r>
      <w:proofErr w:type="spellStart"/>
      <w:r w:rsidRPr="003D1D06">
        <w:rPr>
          <w:rFonts w:ascii="Calibri" w:hAnsi="Calibri"/>
          <w:sz w:val="24"/>
          <w:szCs w:val="24"/>
          <w:lang w:val="cs-CZ"/>
        </w:rPr>
        <w:t>zväzov</w:t>
      </w:r>
      <w:proofErr w:type="spellEnd"/>
      <w:r w:rsidRPr="003D1D06">
        <w:rPr>
          <w:rFonts w:ascii="Calibri" w:hAnsi="Calibri"/>
          <w:sz w:val="24"/>
          <w:szCs w:val="24"/>
          <w:lang w:val="cs-CZ"/>
        </w:rPr>
        <w:t xml:space="preserve"> SR (KŠZ SR).</w:t>
      </w:r>
    </w:p>
    <w:p w14:paraId="10455284" w14:textId="77777777" w:rsidR="00EC7C7E" w:rsidRDefault="00EC7C7E" w:rsidP="003E4C72">
      <w:pPr>
        <w:spacing w:after="0" w:line="240" w:lineRule="auto"/>
        <w:jc w:val="both"/>
        <w:rPr>
          <w:i/>
          <w:sz w:val="24"/>
          <w:szCs w:val="24"/>
        </w:rPr>
      </w:pPr>
    </w:p>
    <w:p w14:paraId="4E7B4115" w14:textId="77777777" w:rsidR="003E4C72" w:rsidRDefault="003E4C72" w:rsidP="003E4C72">
      <w:pPr>
        <w:spacing w:after="0" w:line="240" w:lineRule="auto"/>
        <w:jc w:val="both"/>
        <w:rPr>
          <w:i/>
          <w:sz w:val="24"/>
          <w:szCs w:val="24"/>
        </w:rPr>
      </w:pPr>
    </w:p>
    <w:p w14:paraId="697CA622" w14:textId="77777777" w:rsidR="00EC7C7E" w:rsidRDefault="00EC7C7E" w:rsidP="003E4C72">
      <w:pPr>
        <w:spacing w:after="0" w:line="24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2.</w:t>
      </w:r>
      <w:r>
        <w:rPr>
          <w:i/>
          <w:sz w:val="24"/>
          <w:szCs w:val="24"/>
        </w:rPr>
        <w:tab/>
      </w:r>
      <w:r w:rsidRPr="00EC7C7E">
        <w:rPr>
          <w:i/>
          <w:sz w:val="24"/>
          <w:szCs w:val="24"/>
        </w:rPr>
        <w:t>Pôvodné znenie čl. 1</w:t>
      </w:r>
      <w:r>
        <w:rPr>
          <w:i/>
          <w:sz w:val="24"/>
          <w:szCs w:val="24"/>
        </w:rPr>
        <w:t>, bod 7</w:t>
      </w:r>
      <w:r w:rsidRPr="00EC7C7E">
        <w:rPr>
          <w:i/>
          <w:sz w:val="24"/>
          <w:szCs w:val="24"/>
        </w:rPr>
        <w:t xml:space="preserve"> sa nahrádza týmto novým znením:</w:t>
      </w:r>
    </w:p>
    <w:p w14:paraId="6DFE4894" w14:textId="77777777" w:rsidR="00EC7C7E" w:rsidRPr="00EC7C7E" w:rsidRDefault="00EC7C7E" w:rsidP="00637EE6">
      <w:pPr>
        <w:shd w:val="clear" w:color="auto" w:fill="FFFFFF"/>
        <w:autoSpaceDE w:val="0"/>
        <w:autoSpaceDN w:val="0"/>
        <w:adjustRightInd w:val="0"/>
        <w:spacing w:before="240" w:after="0" w:line="240" w:lineRule="auto"/>
        <w:ind w:left="284" w:hanging="284"/>
        <w:jc w:val="both"/>
        <w:rPr>
          <w:rFonts w:ascii="Calibri" w:eastAsia="Times New Roman" w:hAnsi="Calibri" w:cs="Times New Roman"/>
          <w:bCs/>
          <w:color w:val="000000"/>
          <w:sz w:val="24"/>
          <w:szCs w:val="24"/>
          <w:lang w:eastAsia="sk-SK"/>
        </w:rPr>
      </w:pPr>
      <w:r w:rsidRPr="00EC7C7E">
        <w:rPr>
          <w:rFonts w:ascii="Calibri" w:eastAsia="Times New Roman" w:hAnsi="Calibri" w:cs="Times New Roman"/>
          <w:sz w:val="24"/>
          <w:szCs w:val="24"/>
          <w:lang w:val="cs-CZ" w:eastAsia="cs-CZ"/>
        </w:rPr>
        <w:t>7.</w:t>
      </w:r>
      <w:r w:rsidRPr="00EC7C7E">
        <w:rPr>
          <w:rFonts w:ascii="Calibri" w:eastAsia="Times New Roman" w:hAnsi="Calibri" w:cs="Times New Roman"/>
          <w:color w:val="000000"/>
          <w:sz w:val="24"/>
          <w:szCs w:val="24"/>
          <w:lang w:eastAsia="sk-SK"/>
        </w:rPr>
        <w:t xml:space="preserve">  V činnosti SSTZ, jeho orgánov a členov sa uplatňujú predovšetkým princípy:</w:t>
      </w:r>
      <w:r w:rsidRPr="00EC7C7E">
        <w:rPr>
          <w:rFonts w:ascii="Calibri" w:eastAsia="Times New Roman" w:hAnsi="Calibri" w:cs="Times New Roman"/>
          <w:bCs/>
          <w:color w:val="000000"/>
          <w:sz w:val="24"/>
          <w:szCs w:val="24"/>
          <w:lang w:eastAsia="sk-SK"/>
        </w:rPr>
        <w:t xml:space="preserve"> </w:t>
      </w:r>
    </w:p>
    <w:p w14:paraId="4F335AFD" w14:textId="77777777" w:rsidR="00EC7C7E" w:rsidRPr="00EC7C7E" w:rsidRDefault="00EC7C7E" w:rsidP="00EC7C7E">
      <w:pPr>
        <w:shd w:val="clear" w:color="auto" w:fill="FFFFFF"/>
        <w:autoSpaceDE w:val="0"/>
        <w:autoSpaceDN w:val="0"/>
        <w:adjustRightInd w:val="0"/>
        <w:spacing w:after="0" w:line="240" w:lineRule="auto"/>
        <w:ind w:left="1276" w:hanging="283"/>
        <w:rPr>
          <w:rFonts w:ascii="Calibri" w:eastAsia="Times New Roman" w:hAnsi="Calibri" w:cs="Times New Roman"/>
          <w:color w:val="000000"/>
          <w:sz w:val="24"/>
          <w:szCs w:val="24"/>
          <w:lang w:eastAsia="sk-SK"/>
        </w:rPr>
      </w:pPr>
      <w:r w:rsidRPr="00EC7C7E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sk-SK"/>
        </w:rPr>
        <w:t>-</w:t>
      </w:r>
      <w:r w:rsidRPr="00EC7C7E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sk-SK"/>
        </w:rPr>
        <w:tab/>
      </w:r>
      <w:r w:rsidRPr="00EC7C7E">
        <w:rPr>
          <w:rFonts w:ascii="Calibri" w:eastAsia="Times New Roman" w:hAnsi="Calibri" w:cs="Times New Roman"/>
          <w:bCs/>
          <w:color w:val="000000"/>
          <w:sz w:val="24"/>
          <w:szCs w:val="24"/>
          <w:lang w:eastAsia="sk-SK"/>
        </w:rPr>
        <w:t xml:space="preserve">fair </w:t>
      </w:r>
      <w:proofErr w:type="spellStart"/>
      <w:r w:rsidRPr="00EC7C7E">
        <w:rPr>
          <w:rFonts w:ascii="Calibri" w:eastAsia="Times New Roman" w:hAnsi="Calibri" w:cs="Times New Roman"/>
          <w:bCs/>
          <w:color w:val="000000"/>
          <w:sz w:val="24"/>
          <w:szCs w:val="24"/>
          <w:lang w:eastAsia="sk-SK"/>
        </w:rPr>
        <w:t>play</w:t>
      </w:r>
      <w:proofErr w:type="spellEnd"/>
      <w:r w:rsidRPr="00EC7C7E">
        <w:rPr>
          <w:rFonts w:ascii="Calibri" w:eastAsia="Times New Roman" w:hAnsi="Calibri" w:cs="Times New Roman"/>
          <w:color w:val="000000"/>
          <w:sz w:val="24"/>
          <w:szCs w:val="24"/>
          <w:lang w:eastAsia="sk-SK"/>
        </w:rPr>
        <w:t>,</w:t>
      </w:r>
    </w:p>
    <w:p w14:paraId="00367441" w14:textId="77777777" w:rsidR="00EC7C7E" w:rsidRPr="00EC7C7E" w:rsidRDefault="00EC7C7E" w:rsidP="00EC7C7E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276" w:hanging="283"/>
        <w:rPr>
          <w:rFonts w:ascii="Calibri" w:eastAsia="Times New Roman" w:hAnsi="Calibri" w:cs="Times New Roman"/>
          <w:color w:val="000000"/>
          <w:sz w:val="24"/>
          <w:szCs w:val="24"/>
          <w:lang w:eastAsia="sk-SK"/>
        </w:rPr>
      </w:pPr>
      <w:r w:rsidRPr="00EC7C7E">
        <w:rPr>
          <w:rFonts w:ascii="Calibri" w:eastAsia="Times New Roman" w:hAnsi="Calibri" w:cs="Times New Roman"/>
          <w:bCs/>
          <w:color w:val="000000"/>
          <w:sz w:val="24"/>
          <w:szCs w:val="24"/>
          <w:lang w:eastAsia="sk-SK"/>
        </w:rPr>
        <w:t>olympizmu,</w:t>
      </w:r>
    </w:p>
    <w:p w14:paraId="44169B02" w14:textId="77777777" w:rsidR="00EC7C7E" w:rsidRPr="00EC7C7E" w:rsidRDefault="00EC7C7E" w:rsidP="00EC7C7E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276" w:hanging="283"/>
        <w:rPr>
          <w:rFonts w:ascii="Calibri" w:eastAsia="Times New Roman" w:hAnsi="Calibri" w:cs="Times New Roman"/>
          <w:color w:val="000000"/>
          <w:sz w:val="24"/>
          <w:szCs w:val="24"/>
          <w:lang w:eastAsia="sk-SK"/>
        </w:rPr>
      </w:pPr>
      <w:r w:rsidRPr="00EC7C7E">
        <w:rPr>
          <w:rFonts w:ascii="Calibri" w:eastAsia="Times New Roman" w:hAnsi="Calibri" w:cs="Times New Roman"/>
          <w:bCs/>
          <w:color w:val="000000"/>
          <w:sz w:val="24"/>
          <w:szCs w:val="24"/>
          <w:lang w:eastAsia="sk-SK"/>
        </w:rPr>
        <w:t xml:space="preserve">odbornosti, </w:t>
      </w:r>
    </w:p>
    <w:p w14:paraId="32457AD0" w14:textId="77777777" w:rsidR="00EC7C7E" w:rsidRPr="00EC7C7E" w:rsidRDefault="00EC7C7E" w:rsidP="00EC7C7E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276" w:hanging="283"/>
        <w:rPr>
          <w:rFonts w:ascii="Calibri" w:eastAsia="Times New Roman" w:hAnsi="Calibri" w:cs="Times New Roman"/>
          <w:color w:val="000000"/>
          <w:sz w:val="24"/>
          <w:szCs w:val="24"/>
          <w:lang w:eastAsia="sk-SK"/>
        </w:rPr>
      </w:pPr>
      <w:r w:rsidRPr="00EC7C7E">
        <w:rPr>
          <w:rFonts w:ascii="Calibri" w:eastAsia="Times New Roman" w:hAnsi="Calibri" w:cs="Times New Roman"/>
          <w:bCs/>
          <w:color w:val="000000"/>
          <w:sz w:val="24"/>
          <w:szCs w:val="24"/>
          <w:lang w:eastAsia="sk-SK"/>
        </w:rPr>
        <w:t>slušnosti,</w:t>
      </w:r>
    </w:p>
    <w:p w14:paraId="2E8552AF" w14:textId="77777777" w:rsidR="00EC7C7E" w:rsidRPr="00EC7C7E" w:rsidRDefault="00EC7C7E" w:rsidP="00EC7C7E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276" w:hanging="283"/>
        <w:rPr>
          <w:rFonts w:ascii="Calibri" w:eastAsia="Times New Roman" w:hAnsi="Calibri" w:cs="Times New Roman"/>
          <w:color w:val="000000"/>
          <w:sz w:val="24"/>
          <w:szCs w:val="24"/>
          <w:lang w:eastAsia="sk-SK"/>
        </w:rPr>
      </w:pPr>
      <w:r w:rsidRPr="00EC7C7E">
        <w:rPr>
          <w:rFonts w:ascii="Calibri" w:eastAsia="Times New Roman" w:hAnsi="Calibri" w:cs="Times New Roman"/>
          <w:bCs/>
          <w:color w:val="000000"/>
          <w:sz w:val="24"/>
          <w:szCs w:val="24"/>
          <w:lang w:eastAsia="sk-SK"/>
        </w:rPr>
        <w:t>princíp efektívnosti/hospodárnosti,</w:t>
      </w:r>
    </w:p>
    <w:p w14:paraId="4BC1C43D" w14:textId="77777777" w:rsidR="00EC7C7E" w:rsidRPr="00EC7C7E" w:rsidRDefault="00EC7C7E" w:rsidP="00EC7C7E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276" w:hanging="283"/>
        <w:rPr>
          <w:rFonts w:ascii="Calibri" w:eastAsia="Times New Roman" w:hAnsi="Calibri" w:cs="Times New Roman"/>
          <w:color w:val="000000"/>
          <w:sz w:val="24"/>
          <w:szCs w:val="24"/>
          <w:lang w:eastAsia="sk-SK"/>
        </w:rPr>
      </w:pPr>
      <w:r w:rsidRPr="00EC7C7E">
        <w:rPr>
          <w:rFonts w:ascii="Calibri" w:eastAsia="Times New Roman" w:hAnsi="Calibri" w:cs="Times New Roman"/>
          <w:bCs/>
          <w:color w:val="000000"/>
          <w:sz w:val="24"/>
          <w:szCs w:val="24"/>
          <w:lang w:eastAsia="sk-SK"/>
        </w:rPr>
        <w:t>princíp apolitickosti,</w:t>
      </w:r>
    </w:p>
    <w:p w14:paraId="639228A2" w14:textId="77777777" w:rsidR="00EC7C7E" w:rsidRPr="00EC7C7E" w:rsidRDefault="00EC7C7E" w:rsidP="00EC7C7E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276" w:hanging="283"/>
        <w:rPr>
          <w:rFonts w:ascii="Calibri" w:eastAsia="Times New Roman" w:hAnsi="Calibri" w:cs="Times New Roman"/>
          <w:sz w:val="24"/>
          <w:szCs w:val="24"/>
          <w:lang w:val="cs-CZ" w:eastAsia="cs-CZ"/>
        </w:rPr>
      </w:pPr>
      <w:r w:rsidRPr="00EC7C7E">
        <w:rPr>
          <w:rFonts w:ascii="Calibri" w:eastAsia="Times New Roman" w:hAnsi="Calibri" w:cs="Times New Roman"/>
          <w:bCs/>
          <w:color w:val="000000"/>
          <w:sz w:val="24"/>
          <w:szCs w:val="24"/>
          <w:lang w:eastAsia="sk-SK"/>
        </w:rPr>
        <w:t>princíp zákonnosti</w:t>
      </w:r>
      <w:r>
        <w:rPr>
          <w:rFonts w:ascii="Calibri" w:eastAsia="Times New Roman" w:hAnsi="Calibri" w:cs="Times New Roman"/>
          <w:bCs/>
          <w:color w:val="000000"/>
          <w:sz w:val="24"/>
          <w:szCs w:val="24"/>
          <w:lang w:eastAsia="sk-SK"/>
        </w:rPr>
        <w:t>,</w:t>
      </w:r>
    </w:p>
    <w:p w14:paraId="792DABD6" w14:textId="77777777" w:rsidR="00EC7C7E" w:rsidRPr="00EC7C7E" w:rsidRDefault="00EC7C7E" w:rsidP="00637EE6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276" w:hanging="283"/>
        <w:jc w:val="both"/>
        <w:rPr>
          <w:rFonts w:ascii="Calibri" w:eastAsia="Times New Roman" w:hAnsi="Calibri" w:cs="Times New Roman"/>
          <w:sz w:val="24"/>
          <w:szCs w:val="24"/>
          <w:lang w:val="cs-CZ" w:eastAsia="cs-CZ"/>
        </w:rPr>
      </w:pPr>
      <w:r w:rsidRPr="00EC7C7E">
        <w:rPr>
          <w:rFonts w:eastAsia="Times New Roman"/>
          <w:sz w:val="24"/>
          <w:szCs w:val="24"/>
        </w:rPr>
        <w:t>Svetového antidopingového programu a opatrenia proti manipulácii priebehu a výsledkov súťaží a iné pravidlá a opatrenia proti negatívnym javom v športe vyplývajúce z medzinárodných predpisov a</w:t>
      </w:r>
      <w:r>
        <w:rPr>
          <w:rFonts w:eastAsia="Times New Roman"/>
          <w:sz w:val="24"/>
          <w:szCs w:val="24"/>
        </w:rPr>
        <w:t> </w:t>
      </w:r>
      <w:r w:rsidRPr="00EC7C7E">
        <w:rPr>
          <w:rFonts w:eastAsia="Times New Roman"/>
          <w:sz w:val="24"/>
          <w:szCs w:val="24"/>
        </w:rPr>
        <w:t>rozhodnutí</w:t>
      </w:r>
      <w:r>
        <w:rPr>
          <w:rFonts w:eastAsia="Times New Roman"/>
          <w:sz w:val="24"/>
          <w:szCs w:val="24"/>
        </w:rPr>
        <w:t>.</w:t>
      </w:r>
    </w:p>
    <w:p w14:paraId="68261A8A" w14:textId="77777777" w:rsidR="00EC7C7E" w:rsidRDefault="00EC7C7E" w:rsidP="003E4C72">
      <w:pPr>
        <w:spacing w:after="0" w:line="240" w:lineRule="auto"/>
        <w:jc w:val="both"/>
        <w:rPr>
          <w:i/>
          <w:sz w:val="24"/>
          <w:szCs w:val="24"/>
        </w:rPr>
      </w:pPr>
    </w:p>
    <w:p w14:paraId="18D50C42" w14:textId="77777777" w:rsidR="009C742C" w:rsidRDefault="009C742C" w:rsidP="003E4C72">
      <w:pPr>
        <w:spacing w:after="0" w:line="240" w:lineRule="auto"/>
        <w:jc w:val="both"/>
        <w:rPr>
          <w:i/>
          <w:sz w:val="24"/>
          <w:szCs w:val="24"/>
        </w:rPr>
      </w:pPr>
    </w:p>
    <w:p w14:paraId="4043F793" w14:textId="77777777" w:rsidR="003E4C72" w:rsidRDefault="009C742C" w:rsidP="003E4C72">
      <w:pPr>
        <w:spacing w:after="0" w:line="24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3.</w:t>
      </w:r>
      <w:r>
        <w:rPr>
          <w:i/>
          <w:sz w:val="24"/>
          <w:szCs w:val="24"/>
        </w:rPr>
        <w:tab/>
      </w:r>
      <w:r w:rsidRPr="00EC7C7E">
        <w:rPr>
          <w:i/>
          <w:sz w:val="24"/>
          <w:szCs w:val="24"/>
        </w:rPr>
        <w:t xml:space="preserve">Pôvodné znenie čl. </w:t>
      </w:r>
      <w:r>
        <w:rPr>
          <w:i/>
          <w:sz w:val="24"/>
          <w:szCs w:val="24"/>
        </w:rPr>
        <w:t>2</w:t>
      </w:r>
      <w:r w:rsidRPr="00EC7C7E">
        <w:rPr>
          <w:i/>
          <w:sz w:val="24"/>
          <w:szCs w:val="24"/>
        </w:rPr>
        <w:t xml:space="preserve">, </w:t>
      </w:r>
      <w:r>
        <w:rPr>
          <w:i/>
          <w:sz w:val="24"/>
          <w:szCs w:val="24"/>
        </w:rPr>
        <w:t>písm. c)</w:t>
      </w:r>
      <w:r w:rsidRPr="00EC7C7E">
        <w:rPr>
          <w:i/>
          <w:sz w:val="24"/>
          <w:szCs w:val="24"/>
        </w:rPr>
        <w:t xml:space="preserve"> sa nahrádza týmto novým znením:</w:t>
      </w:r>
    </w:p>
    <w:p w14:paraId="0A7D93B4" w14:textId="65B2AD30" w:rsidR="009C742C" w:rsidRPr="008610CB" w:rsidRDefault="009C742C" w:rsidP="009C742C">
      <w:pPr>
        <w:spacing w:before="240" w:after="0" w:line="240" w:lineRule="auto"/>
        <w:ind w:left="284" w:hanging="284"/>
        <w:jc w:val="both"/>
        <w:rPr>
          <w:i/>
          <w:sz w:val="24"/>
          <w:szCs w:val="24"/>
        </w:rPr>
      </w:pPr>
      <w:r w:rsidRPr="00EE6AEA">
        <w:rPr>
          <w:rFonts w:ascii="Calibri" w:hAnsi="Calibri"/>
          <w:color w:val="000000"/>
          <w:sz w:val="24"/>
          <w:szCs w:val="24"/>
          <w:lang w:eastAsia="sk-SK"/>
        </w:rPr>
        <w:t>c)</w:t>
      </w:r>
      <w:r>
        <w:rPr>
          <w:rFonts w:ascii="Calibri" w:hAnsi="Calibri"/>
          <w:color w:val="000000"/>
          <w:sz w:val="24"/>
          <w:szCs w:val="24"/>
          <w:lang w:eastAsia="sk-SK"/>
        </w:rPr>
        <w:tab/>
      </w:r>
      <w:r w:rsidRPr="00EE6AEA">
        <w:rPr>
          <w:rFonts w:ascii="Calibri" w:hAnsi="Calibri"/>
          <w:b/>
          <w:bCs/>
          <w:color w:val="000000"/>
          <w:sz w:val="24"/>
          <w:szCs w:val="24"/>
          <w:lang w:eastAsia="sk-SK"/>
        </w:rPr>
        <w:t xml:space="preserve">funkcionár </w:t>
      </w:r>
      <w:r w:rsidRPr="00EE6AEA">
        <w:rPr>
          <w:rFonts w:ascii="Calibri" w:hAnsi="Calibri"/>
          <w:color w:val="000000"/>
          <w:sz w:val="24"/>
          <w:szCs w:val="24"/>
          <w:lang w:eastAsia="sk-SK"/>
        </w:rPr>
        <w:t>- člen orgánu SSTZ  alebo orgánu jeho čle</w:t>
      </w:r>
      <w:r>
        <w:rPr>
          <w:rFonts w:ascii="Calibri" w:hAnsi="Calibri"/>
          <w:color w:val="000000"/>
          <w:sz w:val="24"/>
          <w:szCs w:val="24"/>
          <w:lang w:eastAsia="sk-SK"/>
        </w:rPr>
        <w:t xml:space="preserve">na a ďalšie osoby zodpovedné za organizačné, </w:t>
      </w:r>
      <w:r w:rsidRPr="00EE6AEA">
        <w:rPr>
          <w:rFonts w:ascii="Calibri" w:hAnsi="Calibri"/>
          <w:color w:val="000000"/>
          <w:sz w:val="24"/>
          <w:szCs w:val="24"/>
          <w:lang w:eastAsia="sk-SK"/>
        </w:rPr>
        <w:t>technické, zdravotnícke a administratívne záležitosti v rámci medzinárodných športových</w:t>
      </w:r>
      <w:r>
        <w:rPr>
          <w:rFonts w:ascii="Calibri" w:hAnsi="Calibri"/>
          <w:color w:val="000000"/>
          <w:sz w:val="24"/>
          <w:szCs w:val="24"/>
          <w:lang w:eastAsia="sk-SK"/>
        </w:rPr>
        <w:t xml:space="preserve"> </w:t>
      </w:r>
      <w:r w:rsidRPr="00EE6AEA">
        <w:rPr>
          <w:rFonts w:ascii="Calibri" w:hAnsi="Calibri"/>
          <w:color w:val="000000"/>
          <w:sz w:val="24"/>
          <w:szCs w:val="24"/>
          <w:lang w:eastAsia="sk-SK"/>
        </w:rPr>
        <w:t xml:space="preserve">organizácii ITTF, ETTU alebo iných medzinárodných organizácií alebo </w:t>
      </w:r>
      <w:r w:rsidRPr="003D1D06">
        <w:rPr>
          <w:rFonts w:ascii="Calibri" w:hAnsi="Calibri"/>
          <w:sz w:val="24"/>
          <w:szCs w:val="24"/>
          <w:lang w:eastAsia="sk-SK"/>
        </w:rPr>
        <w:t xml:space="preserve">v klube, najmä </w:t>
      </w:r>
      <w:r w:rsidR="002253C3">
        <w:rPr>
          <w:rFonts w:ascii="Calibri" w:hAnsi="Calibri"/>
          <w:sz w:val="24"/>
          <w:szCs w:val="24"/>
          <w:lang w:eastAsia="sk-SK"/>
        </w:rPr>
        <w:t>p</w:t>
      </w:r>
      <w:r w:rsidRPr="003D1D06">
        <w:rPr>
          <w:rFonts w:ascii="Calibri" w:hAnsi="Calibri"/>
          <w:sz w:val="24"/>
          <w:szCs w:val="24"/>
          <w:lang w:eastAsia="sk-SK"/>
        </w:rPr>
        <w:t>redseda, Generálny sekretár, Športový riaditeľ</w:t>
      </w:r>
      <w:r w:rsidRPr="009C742C">
        <w:rPr>
          <w:rFonts w:ascii="Calibri" w:hAnsi="Calibri"/>
          <w:sz w:val="24"/>
          <w:szCs w:val="24"/>
          <w:lang w:eastAsia="sk-SK"/>
        </w:rPr>
        <w:t xml:space="preserve"> </w:t>
      </w:r>
      <w:r w:rsidRPr="003D1D06">
        <w:rPr>
          <w:rFonts w:ascii="Calibri" w:hAnsi="Calibri"/>
          <w:sz w:val="24"/>
          <w:szCs w:val="24"/>
          <w:lang w:eastAsia="sk-SK"/>
        </w:rPr>
        <w:t xml:space="preserve">SSTZ, majiteľ (akcionár, spoločník a pod.) alebo iná osoba, ktorá má právomoc súvisiacu s plnením úloh v rámci </w:t>
      </w:r>
      <w:r w:rsidRPr="008610CB">
        <w:rPr>
          <w:rFonts w:ascii="Calibri" w:hAnsi="Calibri"/>
          <w:sz w:val="24"/>
          <w:szCs w:val="24"/>
          <w:lang w:eastAsia="sk-SK"/>
        </w:rPr>
        <w:t>medzinárodnej športovej organizácie, regionálneho, krajského, oblastného, okresného  stolnotenisového  zväzu, klubov, alebo inej športovej organizácie,</w:t>
      </w:r>
    </w:p>
    <w:p w14:paraId="0E9816F1" w14:textId="77777777" w:rsidR="009C742C" w:rsidRPr="008610CB" w:rsidRDefault="009C742C" w:rsidP="003E4C72">
      <w:pPr>
        <w:spacing w:after="0" w:line="240" w:lineRule="auto"/>
        <w:jc w:val="both"/>
        <w:rPr>
          <w:i/>
          <w:sz w:val="24"/>
          <w:szCs w:val="24"/>
        </w:rPr>
      </w:pPr>
    </w:p>
    <w:p w14:paraId="7BB4D804" w14:textId="77777777" w:rsidR="009C742C" w:rsidRPr="008610CB" w:rsidRDefault="009C742C" w:rsidP="003E4C72">
      <w:pPr>
        <w:spacing w:after="0" w:line="240" w:lineRule="auto"/>
        <w:jc w:val="both"/>
        <w:rPr>
          <w:i/>
          <w:sz w:val="24"/>
          <w:szCs w:val="24"/>
        </w:rPr>
      </w:pPr>
    </w:p>
    <w:p w14:paraId="63D001B2" w14:textId="77777777" w:rsidR="00EC7C7E" w:rsidRPr="008610CB" w:rsidRDefault="008610CB" w:rsidP="009C742C">
      <w:pPr>
        <w:spacing w:after="0" w:line="240" w:lineRule="auto"/>
        <w:ind w:left="709" w:hanging="709"/>
        <w:jc w:val="both"/>
        <w:rPr>
          <w:i/>
          <w:sz w:val="24"/>
          <w:szCs w:val="24"/>
        </w:rPr>
      </w:pPr>
      <w:r w:rsidRPr="008610CB">
        <w:rPr>
          <w:i/>
          <w:sz w:val="24"/>
          <w:szCs w:val="24"/>
        </w:rPr>
        <w:t>4</w:t>
      </w:r>
      <w:r w:rsidR="00EC7C7E" w:rsidRPr="008610CB">
        <w:rPr>
          <w:i/>
          <w:sz w:val="24"/>
          <w:szCs w:val="24"/>
        </w:rPr>
        <w:t>.</w:t>
      </w:r>
      <w:r w:rsidR="00EC7C7E" w:rsidRPr="008610CB">
        <w:rPr>
          <w:i/>
          <w:sz w:val="24"/>
          <w:szCs w:val="24"/>
        </w:rPr>
        <w:tab/>
        <w:t>Pôvodné znenie čl. 2, písm. e) sa nahrádza týmto novým znením:</w:t>
      </w:r>
    </w:p>
    <w:p w14:paraId="3DDDE766" w14:textId="77777777" w:rsidR="00EC7C7E" w:rsidRDefault="00EC7C7E" w:rsidP="00FC78C9">
      <w:pPr>
        <w:spacing w:before="240" w:after="0" w:line="240" w:lineRule="auto"/>
        <w:ind w:left="284" w:hanging="284"/>
        <w:jc w:val="both"/>
        <w:rPr>
          <w:i/>
          <w:sz w:val="24"/>
          <w:szCs w:val="24"/>
        </w:rPr>
      </w:pPr>
      <w:r w:rsidRPr="008610CB">
        <w:rPr>
          <w:rFonts w:ascii="Calibri" w:hAnsi="Calibri"/>
          <w:sz w:val="24"/>
          <w:szCs w:val="24"/>
          <w:lang w:eastAsia="sk-SK"/>
        </w:rPr>
        <w:t>e)</w:t>
      </w:r>
      <w:r w:rsidRPr="008610CB">
        <w:rPr>
          <w:rFonts w:ascii="Calibri" w:hAnsi="Calibri"/>
          <w:sz w:val="24"/>
          <w:szCs w:val="24"/>
          <w:lang w:eastAsia="sk-SK"/>
        </w:rPr>
        <w:tab/>
      </w:r>
      <w:r w:rsidR="002253C3" w:rsidRPr="008610CB">
        <w:rPr>
          <w:rFonts w:ascii="Calibri" w:hAnsi="Calibri"/>
          <w:b/>
          <w:sz w:val="24"/>
          <w:szCs w:val="24"/>
          <w:lang w:eastAsia="sk-SK"/>
        </w:rPr>
        <w:t>s</w:t>
      </w:r>
      <w:r w:rsidRPr="008610CB">
        <w:rPr>
          <w:rFonts w:ascii="Calibri" w:hAnsi="Calibri"/>
          <w:b/>
          <w:bCs/>
          <w:sz w:val="24"/>
          <w:szCs w:val="24"/>
          <w:lang w:eastAsia="sk-SK"/>
        </w:rPr>
        <w:t xml:space="preserve">ekretariát SSTZ  </w:t>
      </w:r>
      <w:r w:rsidRPr="008610CB">
        <w:rPr>
          <w:rFonts w:ascii="Calibri" w:hAnsi="Calibri"/>
          <w:sz w:val="24"/>
          <w:szCs w:val="24"/>
          <w:lang w:eastAsia="sk-SK"/>
        </w:rPr>
        <w:t xml:space="preserve">- organizačný útvar  SSTZ  a osoby, ktoré na základe pracovnej alebo inej zmluvy podliehajú priamemu riadeniu </w:t>
      </w:r>
      <w:r w:rsidRPr="00EE6AEA">
        <w:rPr>
          <w:rFonts w:ascii="Calibri" w:hAnsi="Calibri"/>
          <w:color w:val="000000"/>
          <w:sz w:val="24"/>
          <w:szCs w:val="24"/>
          <w:lang w:eastAsia="sk-SK"/>
        </w:rPr>
        <w:t xml:space="preserve">zo strany </w:t>
      </w:r>
      <w:r w:rsidR="004F728B">
        <w:rPr>
          <w:rFonts w:ascii="Calibri" w:hAnsi="Calibri"/>
          <w:color w:val="000000"/>
          <w:sz w:val="24"/>
          <w:szCs w:val="24"/>
          <w:lang w:eastAsia="sk-SK"/>
        </w:rPr>
        <w:t>P</w:t>
      </w:r>
      <w:r w:rsidRPr="00EE6AEA">
        <w:rPr>
          <w:rFonts w:ascii="Calibri" w:hAnsi="Calibri"/>
          <w:color w:val="000000"/>
          <w:sz w:val="24"/>
          <w:szCs w:val="24"/>
          <w:lang w:eastAsia="sk-SK"/>
        </w:rPr>
        <w:t>red</w:t>
      </w:r>
      <w:r w:rsidR="004F728B">
        <w:rPr>
          <w:rFonts w:ascii="Calibri" w:hAnsi="Calibri"/>
          <w:color w:val="000000"/>
          <w:sz w:val="24"/>
          <w:szCs w:val="24"/>
          <w:lang w:eastAsia="sk-SK"/>
        </w:rPr>
        <w:t>sedu</w:t>
      </w:r>
      <w:r w:rsidRPr="00EE6AEA">
        <w:rPr>
          <w:rFonts w:ascii="Calibri" w:hAnsi="Calibri"/>
          <w:color w:val="000000"/>
          <w:sz w:val="24"/>
          <w:szCs w:val="24"/>
          <w:lang w:eastAsia="sk-SK"/>
        </w:rPr>
        <w:t xml:space="preserve"> SSTZ</w:t>
      </w:r>
      <w:r w:rsidR="004F728B">
        <w:rPr>
          <w:rFonts w:ascii="Calibri" w:hAnsi="Calibri"/>
          <w:color w:val="000000"/>
          <w:sz w:val="24"/>
          <w:szCs w:val="24"/>
          <w:lang w:eastAsia="sk-SK"/>
        </w:rPr>
        <w:t xml:space="preserve"> </w:t>
      </w:r>
      <w:r>
        <w:rPr>
          <w:rFonts w:ascii="Calibri" w:hAnsi="Calibri"/>
          <w:color w:val="000000"/>
          <w:sz w:val="24"/>
          <w:szCs w:val="24"/>
          <w:lang w:eastAsia="sk-SK"/>
        </w:rPr>
        <w:t>/</w:t>
      </w:r>
      <w:r w:rsidR="004F728B">
        <w:rPr>
          <w:rFonts w:ascii="Calibri" w:hAnsi="Calibri"/>
          <w:color w:val="000000"/>
          <w:sz w:val="24"/>
          <w:szCs w:val="24"/>
          <w:lang w:eastAsia="sk-SK"/>
        </w:rPr>
        <w:t xml:space="preserve"> </w:t>
      </w:r>
      <w:r w:rsidR="002253C3">
        <w:rPr>
          <w:rFonts w:ascii="Calibri" w:hAnsi="Calibri"/>
          <w:color w:val="000000"/>
          <w:sz w:val="24"/>
          <w:szCs w:val="24"/>
          <w:lang w:eastAsia="sk-SK"/>
        </w:rPr>
        <w:t>g</w:t>
      </w:r>
      <w:r>
        <w:rPr>
          <w:rFonts w:ascii="Calibri" w:hAnsi="Calibri"/>
          <w:color w:val="000000"/>
          <w:sz w:val="24"/>
          <w:szCs w:val="24"/>
          <w:lang w:eastAsia="sk-SK"/>
        </w:rPr>
        <w:t xml:space="preserve">enerálneho </w:t>
      </w:r>
      <w:r w:rsidRPr="00EE6AEA">
        <w:rPr>
          <w:rFonts w:ascii="Calibri" w:hAnsi="Calibri"/>
          <w:color w:val="000000"/>
          <w:sz w:val="24"/>
          <w:szCs w:val="24"/>
          <w:lang w:eastAsia="sk-SK"/>
        </w:rPr>
        <w:t>sekretára</w:t>
      </w:r>
      <w:r>
        <w:rPr>
          <w:rFonts w:ascii="Calibri" w:hAnsi="Calibri"/>
          <w:color w:val="000000"/>
          <w:sz w:val="24"/>
          <w:szCs w:val="24"/>
          <w:lang w:eastAsia="sk-SK"/>
        </w:rPr>
        <w:t>,</w:t>
      </w:r>
    </w:p>
    <w:p w14:paraId="050316D0" w14:textId="77777777" w:rsidR="00EC7C7E" w:rsidRDefault="00EC7C7E" w:rsidP="003E4C72">
      <w:pPr>
        <w:spacing w:after="0" w:line="240" w:lineRule="auto"/>
        <w:jc w:val="both"/>
        <w:rPr>
          <w:i/>
          <w:sz w:val="24"/>
          <w:szCs w:val="24"/>
        </w:rPr>
      </w:pPr>
    </w:p>
    <w:p w14:paraId="628EEC79" w14:textId="77777777" w:rsidR="003E4C72" w:rsidRDefault="003E4C72" w:rsidP="003E4C72">
      <w:pPr>
        <w:spacing w:after="0" w:line="240" w:lineRule="auto"/>
        <w:jc w:val="both"/>
        <w:rPr>
          <w:i/>
          <w:sz w:val="24"/>
          <w:szCs w:val="24"/>
        </w:rPr>
      </w:pPr>
    </w:p>
    <w:p w14:paraId="2012BFAA" w14:textId="77777777" w:rsidR="00EC7C7E" w:rsidRDefault="008610CB" w:rsidP="003E4C72">
      <w:pPr>
        <w:spacing w:after="0" w:line="24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5</w:t>
      </w:r>
      <w:r w:rsidR="004F728B">
        <w:rPr>
          <w:i/>
          <w:sz w:val="24"/>
          <w:szCs w:val="24"/>
        </w:rPr>
        <w:t>.</w:t>
      </w:r>
      <w:r w:rsidR="004F728B">
        <w:rPr>
          <w:i/>
          <w:sz w:val="24"/>
          <w:szCs w:val="24"/>
        </w:rPr>
        <w:tab/>
      </w:r>
      <w:r w:rsidR="004F728B" w:rsidRPr="00EC7C7E">
        <w:rPr>
          <w:i/>
          <w:sz w:val="24"/>
          <w:szCs w:val="24"/>
        </w:rPr>
        <w:t xml:space="preserve">Pôvodné znenie čl. </w:t>
      </w:r>
      <w:r w:rsidR="004F728B">
        <w:rPr>
          <w:i/>
          <w:sz w:val="24"/>
          <w:szCs w:val="24"/>
        </w:rPr>
        <w:t>3</w:t>
      </w:r>
      <w:r w:rsidR="004F728B" w:rsidRPr="00EC7C7E">
        <w:rPr>
          <w:i/>
          <w:sz w:val="24"/>
          <w:szCs w:val="24"/>
        </w:rPr>
        <w:t>,</w:t>
      </w:r>
      <w:r w:rsidR="004F728B">
        <w:rPr>
          <w:i/>
          <w:sz w:val="24"/>
          <w:szCs w:val="24"/>
        </w:rPr>
        <w:t xml:space="preserve"> bod 3</w:t>
      </w:r>
      <w:r w:rsidR="004F728B" w:rsidRPr="00EC7C7E">
        <w:rPr>
          <w:i/>
          <w:sz w:val="24"/>
          <w:szCs w:val="24"/>
        </w:rPr>
        <w:t xml:space="preserve"> </w:t>
      </w:r>
      <w:r w:rsidR="004F728B">
        <w:rPr>
          <w:i/>
          <w:sz w:val="24"/>
          <w:szCs w:val="24"/>
        </w:rPr>
        <w:t>písm. e)</w:t>
      </w:r>
      <w:r w:rsidR="004F728B" w:rsidRPr="00EC7C7E">
        <w:rPr>
          <w:i/>
          <w:sz w:val="24"/>
          <w:szCs w:val="24"/>
        </w:rPr>
        <w:t xml:space="preserve"> sa nahrádza týmto novým znením:</w:t>
      </w:r>
    </w:p>
    <w:p w14:paraId="0A4FB135" w14:textId="77777777" w:rsidR="004F728B" w:rsidRDefault="004F728B" w:rsidP="00FC78C9">
      <w:pPr>
        <w:spacing w:before="240" w:after="0" w:line="240" w:lineRule="auto"/>
        <w:ind w:left="284" w:hanging="284"/>
        <w:jc w:val="both"/>
        <w:rPr>
          <w:i/>
          <w:sz w:val="24"/>
          <w:szCs w:val="24"/>
        </w:rPr>
      </w:pPr>
      <w:r w:rsidRPr="00EE6AEA">
        <w:rPr>
          <w:rFonts w:ascii="Calibri" w:hAnsi="Calibri"/>
          <w:color w:val="000000"/>
          <w:sz w:val="24"/>
          <w:szCs w:val="24"/>
          <w:lang w:eastAsia="sk-SK"/>
        </w:rPr>
        <w:t>e)</w:t>
      </w:r>
      <w:r>
        <w:rPr>
          <w:rFonts w:ascii="Calibri" w:hAnsi="Calibri"/>
          <w:color w:val="000000"/>
          <w:sz w:val="24"/>
          <w:szCs w:val="24"/>
          <w:lang w:eastAsia="sk-SK"/>
        </w:rPr>
        <w:tab/>
      </w:r>
      <w:r w:rsidR="00246CB0" w:rsidRPr="00EE6AEA">
        <w:rPr>
          <w:rFonts w:ascii="Calibri" w:hAnsi="Calibri"/>
          <w:b/>
          <w:bCs/>
          <w:color w:val="000000"/>
          <w:sz w:val="24"/>
          <w:szCs w:val="24"/>
          <w:lang w:eastAsia="sk-SK"/>
        </w:rPr>
        <w:t xml:space="preserve">štatúty </w:t>
      </w:r>
      <w:r w:rsidR="00246CB0" w:rsidRPr="00EE6AEA">
        <w:rPr>
          <w:rFonts w:ascii="Calibri" w:hAnsi="Calibri"/>
          <w:color w:val="000000"/>
          <w:sz w:val="24"/>
          <w:szCs w:val="24"/>
          <w:lang w:eastAsia="sk-SK"/>
        </w:rPr>
        <w:t>– schvaľuje VV STTZ, upravujú najmä pravidlá činnosti odborných komisií</w:t>
      </w:r>
      <w:r w:rsidR="00246CB0">
        <w:rPr>
          <w:rFonts w:ascii="Calibri" w:hAnsi="Calibri"/>
          <w:color w:val="000000"/>
          <w:sz w:val="24"/>
          <w:szCs w:val="24"/>
          <w:lang w:eastAsia="sk-SK"/>
        </w:rPr>
        <w:t xml:space="preserve">, Národného stolnotenisového centra (ďalej len „NSTC“) a Národného stolnotenisového centra mládeže </w:t>
      </w:r>
      <w:r w:rsidR="00246CB0" w:rsidRPr="00EE6AEA">
        <w:rPr>
          <w:rFonts w:ascii="Calibri" w:hAnsi="Calibri"/>
          <w:color w:val="000000"/>
          <w:sz w:val="24"/>
          <w:szCs w:val="24"/>
          <w:lang w:eastAsia="sk-SK"/>
        </w:rPr>
        <w:t xml:space="preserve"> </w:t>
      </w:r>
      <w:r w:rsidR="00246CB0">
        <w:rPr>
          <w:rFonts w:ascii="Calibri" w:hAnsi="Calibri"/>
          <w:color w:val="000000"/>
          <w:sz w:val="24"/>
          <w:szCs w:val="24"/>
          <w:lang w:eastAsia="sk-SK"/>
        </w:rPr>
        <w:t xml:space="preserve">(ďalej len „NSTCM“) </w:t>
      </w:r>
      <w:r w:rsidR="00246CB0" w:rsidRPr="00EE6AEA">
        <w:rPr>
          <w:rFonts w:ascii="Calibri" w:hAnsi="Calibri"/>
          <w:color w:val="000000"/>
          <w:sz w:val="24"/>
          <w:szCs w:val="24"/>
          <w:lang w:eastAsia="sk-SK"/>
        </w:rPr>
        <w:t>a ďalších orgánov SSTZ, v rámci pôsobnosti, ktorá im bola zverená,</w:t>
      </w:r>
    </w:p>
    <w:p w14:paraId="2E4DE691" w14:textId="77777777" w:rsidR="004F728B" w:rsidRDefault="004F728B" w:rsidP="003E4C72">
      <w:pPr>
        <w:spacing w:after="0" w:line="240" w:lineRule="auto"/>
        <w:jc w:val="both"/>
        <w:rPr>
          <w:i/>
          <w:sz w:val="24"/>
          <w:szCs w:val="24"/>
        </w:rPr>
      </w:pPr>
    </w:p>
    <w:p w14:paraId="7D9317DF" w14:textId="77777777" w:rsidR="003E4C72" w:rsidRDefault="003E4C72" w:rsidP="003E4C72">
      <w:pPr>
        <w:spacing w:after="0" w:line="240" w:lineRule="auto"/>
        <w:jc w:val="both"/>
        <w:rPr>
          <w:i/>
          <w:sz w:val="24"/>
          <w:szCs w:val="24"/>
        </w:rPr>
      </w:pPr>
    </w:p>
    <w:p w14:paraId="0F07C5FE" w14:textId="77777777" w:rsidR="00663C31" w:rsidRPr="00667D5F" w:rsidRDefault="008610CB" w:rsidP="003E4C72">
      <w:pPr>
        <w:spacing w:after="0" w:line="24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6</w:t>
      </w:r>
      <w:r w:rsidR="00A76BFB">
        <w:rPr>
          <w:i/>
          <w:sz w:val="24"/>
          <w:szCs w:val="24"/>
        </w:rPr>
        <w:t>.</w:t>
      </w:r>
      <w:r w:rsidR="00A76BFB">
        <w:rPr>
          <w:i/>
          <w:sz w:val="24"/>
          <w:szCs w:val="24"/>
        </w:rPr>
        <w:tab/>
      </w:r>
      <w:r w:rsidR="00DA4F56" w:rsidRPr="00803F3A">
        <w:rPr>
          <w:i/>
          <w:sz w:val="24"/>
          <w:szCs w:val="24"/>
        </w:rPr>
        <w:t>Pôvodné znenie čl. 18 sa nahrádza týmto n</w:t>
      </w:r>
      <w:r w:rsidR="00DA4F56" w:rsidRPr="00667D5F">
        <w:rPr>
          <w:i/>
          <w:sz w:val="24"/>
          <w:szCs w:val="24"/>
        </w:rPr>
        <w:t>ovým znením:</w:t>
      </w:r>
    </w:p>
    <w:p w14:paraId="38435E0B" w14:textId="77777777" w:rsidR="00DA4F56" w:rsidRPr="00667D5F" w:rsidRDefault="00DA4F56" w:rsidP="003E4C72">
      <w:pPr>
        <w:shd w:val="clear" w:color="auto" w:fill="FFFFFF"/>
        <w:autoSpaceDE w:val="0"/>
        <w:autoSpaceDN w:val="0"/>
        <w:adjustRightInd w:val="0"/>
        <w:spacing w:before="240"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sk-SK"/>
        </w:rPr>
      </w:pPr>
      <w:r w:rsidRPr="00667D5F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sk-SK"/>
        </w:rPr>
        <w:t>Článok 18</w:t>
      </w:r>
    </w:p>
    <w:p w14:paraId="0B7B8B64" w14:textId="77777777" w:rsidR="00DA4F56" w:rsidRPr="00667D5F" w:rsidRDefault="00DA4F56" w:rsidP="00DA4F5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sk-SK"/>
        </w:rPr>
      </w:pPr>
      <w:r w:rsidRPr="00667D5F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sk-SK"/>
        </w:rPr>
        <w:t>Štruktúra orgánov a útvarov</w:t>
      </w:r>
    </w:p>
    <w:p w14:paraId="1D9F2212" w14:textId="77777777" w:rsidR="00DA4F56" w:rsidRPr="00667D5F" w:rsidRDefault="00DA4F56" w:rsidP="00DA4F5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sk-SK"/>
        </w:rPr>
      </w:pPr>
    </w:p>
    <w:p w14:paraId="7CEABC7D" w14:textId="77777777" w:rsidR="00A6271B" w:rsidRPr="00A6271B" w:rsidRDefault="00A6271B" w:rsidP="00A6271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sk-SK"/>
        </w:rPr>
      </w:pPr>
      <w:r w:rsidRPr="00A6271B">
        <w:rPr>
          <w:rFonts w:ascii="Calibri" w:eastAsia="Times New Roman" w:hAnsi="Calibri" w:cs="Times New Roman"/>
          <w:color w:val="000000"/>
          <w:sz w:val="24"/>
          <w:szCs w:val="24"/>
          <w:lang w:eastAsia="sk-SK"/>
        </w:rPr>
        <w:t>Orgánmi SSTZ sú:</w:t>
      </w:r>
    </w:p>
    <w:p w14:paraId="544E1134" w14:textId="77777777" w:rsidR="00A6271B" w:rsidRPr="00A6271B" w:rsidRDefault="00A6271B" w:rsidP="00A6271B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hanging="283"/>
        <w:rPr>
          <w:rFonts w:ascii="Calibri" w:eastAsia="Times New Roman" w:hAnsi="Calibri" w:cs="Times New Roman"/>
          <w:color w:val="000000"/>
          <w:sz w:val="24"/>
          <w:szCs w:val="24"/>
          <w:lang w:eastAsia="sk-SK"/>
        </w:rPr>
      </w:pPr>
      <w:r w:rsidRPr="00A6271B">
        <w:rPr>
          <w:rFonts w:ascii="Calibri" w:eastAsia="Times New Roman" w:hAnsi="Calibri" w:cs="Times New Roman"/>
          <w:color w:val="000000"/>
          <w:sz w:val="24"/>
          <w:szCs w:val="24"/>
          <w:lang w:eastAsia="sk-SK"/>
        </w:rPr>
        <w:t>a)</w:t>
      </w:r>
      <w:r w:rsidRPr="00A6271B">
        <w:rPr>
          <w:rFonts w:ascii="Calibri" w:eastAsia="Times New Roman" w:hAnsi="Calibri" w:cs="Times New Roman"/>
          <w:color w:val="000000"/>
          <w:sz w:val="24"/>
          <w:szCs w:val="24"/>
          <w:lang w:eastAsia="sk-SK"/>
        </w:rPr>
        <w:tab/>
        <w:t>Konferencia SSTZ</w:t>
      </w:r>
    </w:p>
    <w:p w14:paraId="51F6D33A" w14:textId="77777777" w:rsidR="00A6271B" w:rsidRPr="00A6271B" w:rsidRDefault="00A6271B" w:rsidP="00A6271B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hanging="283"/>
        <w:rPr>
          <w:rFonts w:ascii="Calibri" w:eastAsia="Times New Roman" w:hAnsi="Calibri" w:cs="Times New Roman"/>
          <w:color w:val="000000"/>
          <w:sz w:val="24"/>
          <w:szCs w:val="24"/>
          <w:lang w:eastAsia="sk-SK"/>
        </w:rPr>
      </w:pPr>
      <w:r w:rsidRPr="00A6271B">
        <w:rPr>
          <w:rFonts w:ascii="Calibri" w:eastAsia="Times New Roman" w:hAnsi="Calibri" w:cs="Times New Roman"/>
          <w:color w:val="000000"/>
          <w:sz w:val="24"/>
          <w:szCs w:val="24"/>
          <w:lang w:eastAsia="sk-SK"/>
        </w:rPr>
        <w:t>b)</w:t>
      </w:r>
      <w:r w:rsidRPr="00A6271B">
        <w:rPr>
          <w:rFonts w:ascii="Calibri" w:eastAsia="Times New Roman" w:hAnsi="Calibri" w:cs="Times New Roman"/>
          <w:color w:val="000000"/>
          <w:sz w:val="24"/>
          <w:szCs w:val="24"/>
          <w:lang w:eastAsia="sk-SK"/>
        </w:rPr>
        <w:tab/>
        <w:t>VV SSTZ</w:t>
      </w:r>
    </w:p>
    <w:p w14:paraId="05124206" w14:textId="77777777" w:rsidR="00A6271B" w:rsidRPr="00A6271B" w:rsidRDefault="00A6271B" w:rsidP="00A6271B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hanging="283"/>
        <w:rPr>
          <w:rFonts w:ascii="Calibri" w:eastAsia="Times New Roman" w:hAnsi="Calibri" w:cs="Times New Roman"/>
          <w:color w:val="000000"/>
          <w:sz w:val="24"/>
          <w:szCs w:val="24"/>
          <w:lang w:eastAsia="sk-SK"/>
        </w:rPr>
      </w:pPr>
      <w:r w:rsidRPr="00A6271B">
        <w:rPr>
          <w:rFonts w:ascii="Calibri" w:eastAsia="Times New Roman" w:hAnsi="Calibri" w:cs="Times New Roman"/>
          <w:color w:val="000000"/>
          <w:sz w:val="24"/>
          <w:szCs w:val="24"/>
          <w:lang w:eastAsia="sk-SK"/>
        </w:rPr>
        <w:t>c)</w:t>
      </w:r>
      <w:r w:rsidRPr="00A6271B">
        <w:rPr>
          <w:rFonts w:ascii="Calibri" w:eastAsia="Times New Roman" w:hAnsi="Calibri" w:cs="Times New Roman"/>
          <w:color w:val="000000"/>
          <w:sz w:val="24"/>
          <w:szCs w:val="24"/>
          <w:lang w:eastAsia="sk-SK"/>
        </w:rPr>
        <w:tab/>
      </w:r>
      <w:r w:rsidR="0051731E">
        <w:rPr>
          <w:rFonts w:ascii="Calibri" w:eastAsia="Times New Roman" w:hAnsi="Calibri" w:cs="Times New Roman"/>
          <w:color w:val="000000"/>
          <w:sz w:val="24"/>
          <w:szCs w:val="24"/>
          <w:lang w:eastAsia="sk-SK"/>
        </w:rPr>
        <w:t>p</w:t>
      </w:r>
      <w:r w:rsidRPr="00A6271B">
        <w:rPr>
          <w:rFonts w:ascii="Calibri" w:eastAsia="Times New Roman" w:hAnsi="Calibri" w:cs="Times New Roman"/>
          <w:color w:val="000000"/>
          <w:sz w:val="24"/>
          <w:szCs w:val="24"/>
          <w:lang w:eastAsia="sk-SK"/>
        </w:rPr>
        <w:t>redseda SSTZ</w:t>
      </w:r>
    </w:p>
    <w:p w14:paraId="287B8D83" w14:textId="77777777" w:rsidR="00A6271B" w:rsidRPr="00A6271B" w:rsidRDefault="00A6271B" w:rsidP="00A6271B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hanging="283"/>
        <w:rPr>
          <w:rFonts w:ascii="Calibri" w:eastAsia="Times New Roman" w:hAnsi="Calibri" w:cs="Times New Roman"/>
          <w:color w:val="000000"/>
          <w:sz w:val="24"/>
          <w:szCs w:val="24"/>
          <w:lang w:eastAsia="sk-SK"/>
        </w:rPr>
      </w:pPr>
      <w:r w:rsidRPr="00A6271B">
        <w:rPr>
          <w:rFonts w:ascii="Calibri" w:eastAsia="Times New Roman" w:hAnsi="Calibri" w:cs="Times New Roman"/>
          <w:color w:val="000000"/>
          <w:sz w:val="24"/>
          <w:szCs w:val="24"/>
          <w:lang w:eastAsia="sk-SK"/>
        </w:rPr>
        <w:t>d)</w:t>
      </w:r>
      <w:r w:rsidRPr="00A6271B">
        <w:rPr>
          <w:rFonts w:ascii="Calibri" w:eastAsia="Times New Roman" w:hAnsi="Calibri" w:cs="Times New Roman"/>
          <w:color w:val="000000"/>
          <w:sz w:val="24"/>
          <w:szCs w:val="24"/>
          <w:lang w:eastAsia="sk-SK"/>
        </w:rPr>
        <w:tab/>
        <w:t>Kontrolné orgány SSTZ</w:t>
      </w:r>
    </w:p>
    <w:p w14:paraId="26F0B04F" w14:textId="77777777" w:rsidR="00A6271B" w:rsidRPr="00A6271B" w:rsidRDefault="00A6271B" w:rsidP="00A6271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rPr>
          <w:rFonts w:ascii="Calibri" w:eastAsia="Times New Roman" w:hAnsi="Calibri" w:cs="Times New Roman"/>
          <w:color w:val="000000"/>
          <w:sz w:val="24"/>
          <w:szCs w:val="24"/>
          <w:lang w:eastAsia="sk-SK"/>
        </w:rPr>
      </w:pPr>
      <w:r w:rsidRPr="00A6271B">
        <w:rPr>
          <w:rFonts w:ascii="Calibri" w:eastAsia="Times New Roman" w:hAnsi="Calibri" w:cs="Times New Roman"/>
          <w:color w:val="000000"/>
          <w:sz w:val="24"/>
          <w:szCs w:val="24"/>
          <w:lang w:eastAsia="sk-SK"/>
        </w:rPr>
        <w:t>- Kontrolór</w:t>
      </w:r>
      <w:r w:rsidR="00F033C5">
        <w:rPr>
          <w:rFonts w:ascii="Calibri" w:eastAsia="Times New Roman" w:hAnsi="Calibri" w:cs="Times New Roman"/>
          <w:color w:val="000000"/>
          <w:sz w:val="24"/>
          <w:szCs w:val="24"/>
          <w:lang w:eastAsia="sk-SK"/>
        </w:rPr>
        <w:t xml:space="preserve"> </w:t>
      </w:r>
    </w:p>
    <w:p w14:paraId="7AA898BE" w14:textId="77777777" w:rsidR="00A6271B" w:rsidRPr="00A6271B" w:rsidRDefault="00A6271B" w:rsidP="00A6271B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hanging="283"/>
        <w:rPr>
          <w:rFonts w:ascii="Calibri" w:eastAsia="Times New Roman" w:hAnsi="Calibri" w:cs="Times New Roman"/>
          <w:color w:val="000000"/>
          <w:sz w:val="24"/>
          <w:szCs w:val="24"/>
          <w:lang w:eastAsia="sk-SK"/>
        </w:rPr>
      </w:pPr>
      <w:r w:rsidRPr="00A6271B">
        <w:rPr>
          <w:rFonts w:ascii="Calibri" w:eastAsia="Times New Roman" w:hAnsi="Calibri" w:cs="Times New Roman"/>
          <w:color w:val="000000"/>
          <w:sz w:val="24"/>
          <w:szCs w:val="24"/>
          <w:lang w:eastAsia="sk-SK"/>
        </w:rPr>
        <w:t>e)</w:t>
      </w:r>
      <w:r w:rsidRPr="00A6271B">
        <w:rPr>
          <w:rFonts w:ascii="Calibri" w:eastAsia="Times New Roman" w:hAnsi="Calibri" w:cs="Times New Roman"/>
          <w:color w:val="000000"/>
          <w:sz w:val="24"/>
          <w:szCs w:val="24"/>
          <w:lang w:eastAsia="sk-SK"/>
        </w:rPr>
        <w:tab/>
        <w:t>Orgány zabezpečenia spravodlivosti SSTZ</w:t>
      </w:r>
      <w:r w:rsidR="00CB6234">
        <w:rPr>
          <w:rFonts w:ascii="Calibri" w:eastAsia="Times New Roman" w:hAnsi="Calibri" w:cs="Times New Roman"/>
          <w:color w:val="000000"/>
          <w:sz w:val="24"/>
          <w:szCs w:val="24"/>
          <w:lang w:eastAsia="sk-SK"/>
        </w:rPr>
        <w:t>:</w:t>
      </w:r>
    </w:p>
    <w:p w14:paraId="30F8AD41" w14:textId="77777777" w:rsidR="00A6271B" w:rsidRPr="00A6271B" w:rsidRDefault="00A6271B" w:rsidP="00A6271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sk-SK"/>
        </w:rPr>
      </w:pPr>
      <w:r w:rsidRPr="00A6271B">
        <w:rPr>
          <w:rFonts w:ascii="Calibri" w:eastAsia="Times New Roman" w:hAnsi="Calibri" w:cs="Times New Roman"/>
          <w:color w:val="000000"/>
          <w:sz w:val="24"/>
          <w:szCs w:val="24"/>
          <w:lang w:eastAsia="sk-SK"/>
        </w:rPr>
        <w:tab/>
        <w:t xml:space="preserve"> -</w:t>
      </w:r>
      <w:r w:rsidR="00F11698">
        <w:rPr>
          <w:rFonts w:ascii="Calibri" w:eastAsia="Times New Roman" w:hAnsi="Calibri" w:cs="Times New Roman"/>
          <w:color w:val="000000"/>
          <w:sz w:val="24"/>
          <w:szCs w:val="24"/>
          <w:lang w:eastAsia="sk-SK"/>
        </w:rPr>
        <w:t xml:space="preserve"> </w:t>
      </w:r>
      <w:r w:rsidRPr="00A6271B">
        <w:rPr>
          <w:rFonts w:ascii="Calibri" w:eastAsia="Times New Roman" w:hAnsi="Calibri" w:cs="Times New Roman"/>
          <w:color w:val="000000"/>
          <w:sz w:val="24"/>
          <w:szCs w:val="24"/>
          <w:lang w:eastAsia="sk-SK"/>
        </w:rPr>
        <w:t>Disciplinárna komisia</w:t>
      </w:r>
      <w:r w:rsidR="00CB6234">
        <w:rPr>
          <w:rFonts w:ascii="Calibri" w:eastAsia="Times New Roman" w:hAnsi="Calibri" w:cs="Times New Roman"/>
          <w:color w:val="000000"/>
          <w:sz w:val="24"/>
          <w:szCs w:val="24"/>
          <w:lang w:eastAsia="sk-SK"/>
        </w:rPr>
        <w:t xml:space="preserve"> </w:t>
      </w:r>
    </w:p>
    <w:p w14:paraId="4F1B76BF" w14:textId="77777777" w:rsidR="00A6271B" w:rsidRPr="00A6271B" w:rsidRDefault="00A6271B" w:rsidP="00A6271B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hanging="283"/>
        <w:rPr>
          <w:rFonts w:ascii="Calibri" w:eastAsia="Times New Roman" w:hAnsi="Calibri" w:cs="Times New Roman"/>
          <w:sz w:val="24"/>
          <w:szCs w:val="24"/>
          <w:lang w:eastAsia="sk-SK"/>
        </w:rPr>
      </w:pPr>
      <w:r w:rsidRPr="00A6271B">
        <w:rPr>
          <w:rFonts w:ascii="Calibri" w:eastAsia="Times New Roman" w:hAnsi="Calibri" w:cs="Times New Roman"/>
          <w:color w:val="000000"/>
          <w:sz w:val="24"/>
          <w:szCs w:val="24"/>
          <w:lang w:eastAsia="sk-SK"/>
        </w:rPr>
        <w:t>f)</w:t>
      </w:r>
      <w:r w:rsidRPr="00A6271B">
        <w:rPr>
          <w:rFonts w:ascii="Calibri" w:eastAsia="Times New Roman" w:hAnsi="Calibri" w:cs="Times New Roman"/>
          <w:color w:val="000000"/>
          <w:sz w:val="24"/>
          <w:szCs w:val="24"/>
          <w:lang w:eastAsia="sk-SK"/>
        </w:rPr>
        <w:tab/>
      </w:r>
      <w:r w:rsidRPr="00A6271B">
        <w:rPr>
          <w:rFonts w:ascii="Calibri" w:eastAsia="Times New Roman" w:hAnsi="Calibri" w:cs="Times New Roman"/>
          <w:sz w:val="24"/>
          <w:szCs w:val="24"/>
          <w:lang w:eastAsia="sk-SK"/>
        </w:rPr>
        <w:t>Administratívne útvary  SSTZ:</w:t>
      </w:r>
    </w:p>
    <w:p w14:paraId="6BA758F2" w14:textId="77777777" w:rsidR="00A6271B" w:rsidRPr="00A6271B" w:rsidRDefault="00A6271B" w:rsidP="00A6271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rPr>
          <w:rFonts w:ascii="Calibri" w:eastAsia="Times New Roman" w:hAnsi="Calibri" w:cs="Times New Roman"/>
          <w:sz w:val="24"/>
          <w:szCs w:val="24"/>
          <w:lang w:eastAsia="sk-SK"/>
        </w:rPr>
      </w:pPr>
      <w:r w:rsidRPr="00A6271B">
        <w:rPr>
          <w:rFonts w:ascii="Calibri" w:eastAsia="Times New Roman" w:hAnsi="Calibri" w:cs="Times New Roman"/>
          <w:sz w:val="24"/>
          <w:szCs w:val="24"/>
          <w:lang w:eastAsia="sk-SK"/>
        </w:rPr>
        <w:t>- Generálny sekretár</w:t>
      </w:r>
      <w:r w:rsidR="00F14708">
        <w:rPr>
          <w:rFonts w:ascii="Calibri" w:eastAsia="Times New Roman" w:hAnsi="Calibri" w:cs="Times New Roman"/>
          <w:sz w:val="24"/>
          <w:szCs w:val="24"/>
          <w:lang w:eastAsia="sk-SK"/>
        </w:rPr>
        <w:t xml:space="preserve"> </w:t>
      </w:r>
    </w:p>
    <w:p w14:paraId="0E0C3AC5" w14:textId="77777777" w:rsidR="00A6271B" w:rsidRPr="00A6271B" w:rsidRDefault="00A6271B" w:rsidP="00A6271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rPr>
          <w:rFonts w:ascii="Calibri" w:eastAsia="Times New Roman" w:hAnsi="Calibri" w:cs="Times New Roman"/>
          <w:sz w:val="24"/>
          <w:szCs w:val="24"/>
          <w:lang w:eastAsia="sk-SK"/>
        </w:rPr>
      </w:pPr>
      <w:r w:rsidRPr="00A6271B">
        <w:rPr>
          <w:rFonts w:ascii="Calibri" w:eastAsia="Times New Roman" w:hAnsi="Calibri" w:cs="Times New Roman"/>
          <w:sz w:val="24"/>
          <w:szCs w:val="24"/>
          <w:lang w:eastAsia="sk-SK"/>
        </w:rPr>
        <w:t>- Sekretariát</w:t>
      </w:r>
      <w:r w:rsidR="00CB6234">
        <w:rPr>
          <w:rFonts w:ascii="Calibri" w:eastAsia="Times New Roman" w:hAnsi="Calibri" w:cs="Times New Roman"/>
          <w:sz w:val="24"/>
          <w:szCs w:val="24"/>
          <w:lang w:eastAsia="sk-SK"/>
        </w:rPr>
        <w:t xml:space="preserve"> </w:t>
      </w:r>
    </w:p>
    <w:p w14:paraId="06375EFA" w14:textId="77777777" w:rsidR="00A6271B" w:rsidRPr="00A6271B" w:rsidRDefault="00A6271B" w:rsidP="00A6271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rPr>
          <w:rFonts w:ascii="Calibri" w:eastAsia="Times New Roman" w:hAnsi="Calibri" w:cs="Times New Roman"/>
          <w:sz w:val="24"/>
          <w:szCs w:val="24"/>
          <w:lang w:eastAsia="sk-SK"/>
        </w:rPr>
      </w:pPr>
      <w:r w:rsidRPr="00A6271B">
        <w:rPr>
          <w:rFonts w:ascii="Calibri" w:eastAsia="Times New Roman" w:hAnsi="Calibri" w:cs="Times New Roman"/>
          <w:sz w:val="24"/>
          <w:szCs w:val="24"/>
          <w:lang w:eastAsia="sk-SK"/>
        </w:rPr>
        <w:t>- Odborné komisie a rady</w:t>
      </w:r>
    </w:p>
    <w:p w14:paraId="15435445" w14:textId="77777777" w:rsidR="00A6271B" w:rsidRPr="00A6271B" w:rsidRDefault="00A6271B" w:rsidP="00A6271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rPr>
          <w:rFonts w:ascii="Calibri" w:eastAsia="Times New Roman" w:hAnsi="Calibri" w:cs="Times New Roman"/>
          <w:sz w:val="24"/>
          <w:szCs w:val="24"/>
          <w:lang w:eastAsia="sk-SK"/>
        </w:rPr>
      </w:pPr>
      <w:r w:rsidRPr="00A6271B">
        <w:rPr>
          <w:rFonts w:ascii="Calibri" w:eastAsia="Times New Roman" w:hAnsi="Calibri" w:cs="Times New Roman"/>
          <w:sz w:val="24"/>
          <w:szCs w:val="24"/>
          <w:lang w:eastAsia="sk-SK"/>
        </w:rPr>
        <w:t>- Komisie ad hoc, panel expertov a pracovné skupiny</w:t>
      </w:r>
    </w:p>
    <w:p w14:paraId="53049E6D" w14:textId="77777777" w:rsidR="004F728B" w:rsidRPr="004F728B" w:rsidRDefault="004F728B" w:rsidP="004F728B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hanging="283"/>
        <w:rPr>
          <w:rFonts w:ascii="Calibri" w:eastAsia="Times New Roman" w:hAnsi="Calibri" w:cs="Times New Roman"/>
          <w:sz w:val="24"/>
          <w:szCs w:val="24"/>
          <w:lang w:eastAsia="sk-SK"/>
        </w:rPr>
      </w:pPr>
      <w:r w:rsidRPr="004F728B">
        <w:rPr>
          <w:rFonts w:ascii="Calibri" w:eastAsia="Times New Roman" w:hAnsi="Calibri" w:cs="Times New Roman"/>
          <w:sz w:val="24"/>
          <w:szCs w:val="24"/>
          <w:lang w:eastAsia="sk-SK"/>
        </w:rPr>
        <w:t>g)</w:t>
      </w:r>
      <w:r w:rsidRPr="004F728B">
        <w:rPr>
          <w:rFonts w:ascii="Calibri" w:eastAsia="Times New Roman" w:hAnsi="Calibri" w:cs="Times New Roman"/>
          <w:sz w:val="24"/>
          <w:szCs w:val="24"/>
          <w:lang w:eastAsia="sk-SK"/>
        </w:rPr>
        <w:tab/>
        <w:t>Športové útvary SSTZ:</w:t>
      </w:r>
    </w:p>
    <w:p w14:paraId="733EA0C0" w14:textId="77777777" w:rsidR="004F728B" w:rsidRPr="004F728B" w:rsidRDefault="004F728B" w:rsidP="004F728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sk-SK"/>
        </w:rPr>
      </w:pPr>
      <w:r w:rsidRPr="004F728B">
        <w:rPr>
          <w:rFonts w:ascii="Calibri" w:eastAsia="Times New Roman" w:hAnsi="Calibri" w:cs="Times New Roman"/>
          <w:sz w:val="24"/>
          <w:szCs w:val="24"/>
          <w:lang w:eastAsia="sk-SK"/>
        </w:rPr>
        <w:tab/>
        <w:t>- Športový riaditeľ</w:t>
      </w:r>
      <w:r w:rsidR="00F14708" w:rsidRPr="00F14708">
        <w:rPr>
          <w:rFonts w:ascii="Calibri" w:eastAsia="Times New Roman" w:hAnsi="Calibri" w:cs="Times New Roman"/>
          <w:sz w:val="24"/>
          <w:szCs w:val="24"/>
          <w:lang w:eastAsia="sk-SK"/>
        </w:rPr>
        <w:t xml:space="preserve"> </w:t>
      </w:r>
      <w:r w:rsidR="00F14708">
        <w:rPr>
          <w:rFonts w:ascii="Calibri" w:eastAsia="Times New Roman" w:hAnsi="Calibri" w:cs="Times New Roman"/>
          <w:sz w:val="24"/>
          <w:szCs w:val="24"/>
          <w:lang w:eastAsia="sk-SK"/>
        </w:rPr>
        <w:t>SSTZ</w:t>
      </w:r>
    </w:p>
    <w:p w14:paraId="44A9C7D5" w14:textId="77777777" w:rsidR="004F728B" w:rsidRPr="004F728B" w:rsidRDefault="004F728B" w:rsidP="004F728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sk-SK"/>
        </w:rPr>
      </w:pPr>
      <w:r w:rsidRPr="004F728B">
        <w:rPr>
          <w:rFonts w:ascii="Calibri" w:eastAsia="Times New Roman" w:hAnsi="Calibri" w:cs="Times New Roman"/>
          <w:sz w:val="24"/>
          <w:szCs w:val="24"/>
          <w:lang w:eastAsia="sk-SK"/>
        </w:rPr>
        <w:tab/>
        <w:t>- NSTC</w:t>
      </w:r>
    </w:p>
    <w:p w14:paraId="40640760" w14:textId="77777777" w:rsidR="004F728B" w:rsidRPr="004F728B" w:rsidRDefault="004F728B" w:rsidP="004F728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sk-SK"/>
        </w:rPr>
      </w:pPr>
      <w:r w:rsidRPr="004F728B">
        <w:rPr>
          <w:rFonts w:ascii="Calibri" w:eastAsia="Times New Roman" w:hAnsi="Calibri" w:cs="Times New Roman"/>
          <w:sz w:val="24"/>
          <w:szCs w:val="24"/>
          <w:lang w:eastAsia="sk-SK"/>
        </w:rPr>
        <w:tab/>
        <w:t>- NSTCM</w:t>
      </w:r>
    </w:p>
    <w:p w14:paraId="587BD546" w14:textId="77777777" w:rsidR="00DA4F56" w:rsidRDefault="00DA4F56" w:rsidP="003E4C72">
      <w:pPr>
        <w:spacing w:after="0" w:line="240" w:lineRule="auto"/>
        <w:rPr>
          <w:sz w:val="24"/>
          <w:szCs w:val="24"/>
        </w:rPr>
      </w:pPr>
    </w:p>
    <w:p w14:paraId="21B1D1BF" w14:textId="77777777" w:rsidR="003E4C72" w:rsidRPr="00125C05" w:rsidRDefault="003E4C72" w:rsidP="003E4C72">
      <w:pPr>
        <w:spacing w:after="0" w:line="240" w:lineRule="auto"/>
        <w:rPr>
          <w:sz w:val="24"/>
          <w:szCs w:val="24"/>
        </w:rPr>
      </w:pPr>
    </w:p>
    <w:p w14:paraId="3DC854C5" w14:textId="77777777" w:rsidR="00DA4F56" w:rsidRPr="00125C05" w:rsidRDefault="008610CB" w:rsidP="003E4C72">
      <w:pPr>
        <w:spacing w:after="0" w:line="24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7</w:t>
      </w:r>
      <w:r w:rsidR="00A76BFB">
        <w:rPr>
          <w:i/>
          <w:sz w:val="24"/>
          <w:szCs w:val="24"/>
        </w:rPr>
        <w:t>.</w:t>
      </w:r>
      <w:r w:rsidR="00A76BFB">
        <w:rPr>
          <w:i/>
          <w:sz w:val="24"/>
          <w:szCs w:val="24"/>
        </w:rPr>
        <w:tab/>
      </w:r>
      <w:r w:rsidR="00DA4F56" w:rsidRPr="00125C05">
        <w:rPr>
          <w:i/>
          <w:sz w:val="24"/>
          <w:szCs w:val="24"/>
        </w:rPr>
        <w:t>Pôvodné znenie čl. 19 sa nahrádza týmto novým znením:</w:t>
      </w:r>
    </w:p>
    <w:p w14:paraId="4968CEE0" w14:textId="77777777" w:rsidR="00DA4F56" w:rsidRPr="00125C05" w:rsidRDefault="00DA4F56" w:rsidP="003E4C72">
      <w:pPr>
        <w:shd w:val="clear" w:color="auto" w:fill="FFFFFF"/>
        <w:autoSpaceDE w:val="0"/>
        <w:autoSpaceDN w:val="0"/>
        <w:adjustRightInd w:val="0"/>
        <w:spacing w:before="240" w:after="0" w:line="240" w:lineRule="auto"/>
        <w:jc w:val="center"/>
        <w:rPr>
          <w:rFonts w:ascii="Calibri" w:eastAsia="Times New Roman" w:hAnsi="Calibri" w:cs="Times New Roman"/>
          <w:b/>
          <w:bCs/>
          <w:sz w:val="24"/>
          <w:szCs w:val="24"/>
          <w:lang w:eastAsia="sk-SK"/>
        </w:rPr>
      </w:pPr>
      <w:r w:rsidRPr="00125C05">
        <w:rPr>
          <w:rFonts w:ascii="Calibri" w:eastAsia="Times New Roman" w:hAnsi="Calibri" w:cs="Times New Roman"/>
          <w:b/>
          <w:bCs/>
          <w:sz w:val="24"/>
          <w:szCs w:val="24"/>
          <w:lang w:eastAsia="sk-SK"/>
        </w:rPr>
        <w:t>Článok 19</w:t>
      </w:r>
    </w:p>
    <w:p w14:paraId="54D541E3" w14:textId="77777777" w:rsidR="00DA4F56" w:rsidRPr="00125C05" w:rsidRDefault="00DA4F56" w:rsidP="00DA4F5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4"/>
          <w:szCs w:val="24"/>
          <w:lang w:eastAsia="sk-SK"/>
        </w:rPr>
      </w:pPr>
      <w:r w:rsidRPr="00125C05">
        <w:rPr>
          <w:rFonts w:ascii="Calibri" w:eastAsia="Times New Roman" w:hAnsi="Calibri" w:cs="Times New Roman"/>
          <w:b/>
          <w:bCs/>
          <w:sz w:val="24"/>
          <w:szCs w:val="24"/>
          <w:lang w:eastAsia="sk-SK"/>
        </w:rPr>
        <w:t>Všeobecné ustanovenia</w:t>
      </w:r>
    </w:p>
    <w:p w14:paraId="144D8B7E" w14:textId="77777777" w:rsidR="00DA4F56" w:rsidRPr="00125C05" w:rsidRDefault="00DA4F56" w:rsidP="00DA4F5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4"/>
          <w:szCs w:val="24"/>
          <w:lang w:eastAsia="sk-SK"/>
        </w:rPr>
      </w:pPr>
    </w:p>
    <w:p w14:paraId="7DED1512" w14:textId="77777777" w:rsidR="0096254E" w:rsidRPr="0096254E" w:rsidRDefault="0096254E" w:rsidP="0096254E">
      <w:p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sz w:val="24"/>
          <w:szCs w:val="24"/>
          <w:lang w:eastAsia="sk-SK"/>
        </w:rPr>
      </w:pPr>
      <w:r w:rsidRPr="0096254E">
        <w:rPr>
          <w:rFonts w:ascii="Calibri" w:eastAsia="Times New Roman" w:hAnsi="Calibri" w:cs="Times New Roman"/>
          <w:sz w:val="24"/>
          <w:szCs w:val="24"/>
          <w:lang w:eastAsia="sk-SK"/>
        </w:rPr>
        <w:t>1.</w:t>
      </w:r>
      <w:r w:rsidRPr="0096254E">
        <w:rPr>
          <w:rFonts w:ascii="Calibri" w:eastAsia="Times New Roman" w:hAnsi="Calibri" w:cs="Times New Roman"/>
          <w:sz w:val="24"/>
          <w:szCs w:val="24"/>
          <w:lang w:eastAsia="sk-SK"/>
        </w:rPr>
        <w:tab/>
        <w:t>Najvyšším zastupiteľským a legislatívnym orgánom SSTZ je Konferencia SSTZ.</w:t>
      </w:r>
    </w:p>
    <w:p w14:paraId="0B4E4B81" w14:textId="77777777" w:rsidR="0096254E" w:rsidRPr="0096254E" w:rsidRDefault="0096254E" w:rsidP="0096254E">
      <w:p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sz w:val="24"/>
          <w:szCs w:val="24"/>
          <w:lang w:eastAsia="sk-SK"/>
        </w:rPr>
      </w:pPr>
      <w:r w:rsidRPr="0096254E">
        <w:rPr>
          <w:rFonts w:ascii="Calibri" w:eastAsia="Times New Roman" w:hAnsi="Calibri" w:cs="Times New Roman"/>
          <w:sz w:val="24"/>
          <w:szCs w:val="24"/>
          <w:lang w:eastAsia="sk-SK"/>
        </w:rPr>
        <w:t>2.</w:t>
      </w:r>
      <w:r w:rsidRPr="0096254E">
        <w:rPr>
          <w:rFonts w:ascii="Calibri" w:eastAsia="Times New Roman" w:hAnsi="Calibri" w:cs="Times New Roman"/>
          <w:sz w:val="24"/>
          <w:szCs w:val="24"/>
          <w:lang w:eastAsia="sk-SK"/>
        </w:rPr>
        <w:tab/>
        <w:t xml:space="preserve">Výkonnými orgánmi SSTZ sú </w:t>
      </w:r>
      <w:r w:rsidR="0051731E">
        <w:rPr>
          <w:rFonts w:ascii="Calibri" w:eastAsia="Times New Roman" w:hAnsi="Calibri" w:cs="Times New Roman"/>
          <w:sz w:val="24"/>
          <w:szCs w:val="24"/>
          <w:lang w:eastAsia="sk-SK"/>
        </w:rPr>
        <w:t>p</w:t>
      </w:r>
      <w:r w:rsidRPr="0096254E">
        <w:rPr>
          <w:rFonts w:ascii="Calibri" w:eastAsia="Times New Roman" w:hAnsi="Calibri" w:cs="Times New Roman"/>
          <w:sz w:val="24"/>
          <w:szCs w:val="24"/>
          <w:lang w:eastAsia="sk-SK"/>
        </w:rPr>
        <w:t>redseda a VV SSTZ.</w:t>
      </w:r>
    </w:p>
    <w:p w14:paraId="55B33FFF" w14:textId="43817A61" w:rsidR="0096254E" w:rsidRPr="0096254E" w:rsidRDefault="0096254E" w:rsidP="0096254E">
      <w:p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sz w:val="24"/>
          <w:szCs w:val="24"/>
          <w:lang w:eastAsia="sk-SK"/>
        </w:rPr>
      </w:pPr>
      <w:r w:rsidRPr="0096254E">
        <w:rPr>
          <w:rFonts w:ascii="Calibri" w:eastAsia="Times New Roman" w:hAnsi="Calibri" w:cs="Times New Roman"/>
          <w:sz w:val="24"/>
          <w:szCs w:val="24"/>
          <w:lang w:eastAsia="sk-SK"/>
        </w:rPr>
        <w:t>3.</w:t>
      </w:r>
      <w:r w:rsidRPr="0096254E">
        <w:rPr>
          <w:rFonts w:ascii="Calibri" w:eastAsia="Times New Roman" w:hAnsi="Calibri" w:cs="Times New Roman"/>
          <w:sz w:val="24"/>
          <w:szCs w:val="24"/>
          <w:lang w:eastAsia="sk-SK"/>
        </w:rPr>
        <w:tab/>
        <w:t>Štatutárnymi orgánmi sú Predseda SSTZ, Generálny sekretár</w:t>
      </w:r>
      <w:r w:rsidR="00F14708">
        <w:rPr>
          <w:rFonts w:ascii="Calibri" w:eastAsia="Times New Roman" w:hAnsi="Calibri" w:cs="Times New Roman"/>
          <w:sz w:val="24"/>
          <w:szCs w:val="24"/>
          <w:lang w:eastAsia="sk-SK"/>
        </w:rPr>
        <w:t xml:space="preserve"> </w:t>
      </w:r>
      <w:r w:rsidRPr="0096254E">
        <w:rPr>
          <w:rFonts w:ascii="Calibri" w:eastAsia="Times New Roman" w:hAnsi="Calibri" w:cs="Times New Roman"/>
          <w:sz w:val="24"/>
          <w:szCs w:val="24"/>
          <w:lang w:eastAsia="sk-SK"/>
        </w:rPr>
        <w:t>a Športový riaditeľ</w:t>
      </w:r>
      <w:r w:rsidR="00F14708" w:rsidRPr="00F14708">
        <w:rPr>
          <w:rFonts w:ascii="Calibri" w:eastAsia="Times New Roman" w:hAnsi="Calibri" w:cs="Times New Roman"/>
          <w:sz w:val="24"/>
          <w:szCs w:val="24"/>
          <w:lang w:eastAsia="sk-SK"/>
        </w:rPr>
        <w:t xml:space="preserve"> </w:t>
      </w:r>
      <w:r w:rsidR="00F14708">
        <w:rPr>
          <w:rFonts w:ascii="Calibri" w:eastAsia="Times New Roman" w:hAnsi="Calibri" w:cs="Times New Roman"/>
          <w:sz w:val="24"/>
          <w:szCs w:val="24"/>
          <w:lang w:eastAsia="sk-SK"/>
        </w:rPr>
        <w:t>SSTZ</w:t>
      </w:r>
      <w:r w:rsidRPr="0096254E">
        <w:rPr>
          <w:rFonts w:ascii="Calibri" w:eastAsia="Times New Roman" w:hAnsi="Calibri" w:cs="Times New Roman"/>
          <w:sz w:val="24"/>
          <w:szCs w:val="24"/>
          <w:lang w:eastAsia="sk-SK"/>
        </w:rPr>
        <w:t>.</w:t>
      </w:r>
    </w:p>
    <w:p w14:paraId="58AAF2F3" w14:textId="77777777" w:rsidR="0096254E" w:rsidRPr="0096254E" w:rsidRDefault="0096254E" w:rsidP="0096254E">
      <w:p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sz w:val="24"/>
          <w:szCs w:val="24"/>
          <w:lang w:eastAsia="sk-SK"/>
        </w:rPr>
      </w:pPr>
      <w:r w:rsidRPr="0096254E">
        <w:rPr>
          <w:rFonts w:ascii="Calibri" w:eastAsia="Times New Roman" w:hAnsi="Calibri" w:cs="Times New Roman"/>
          <w:sz w:val="24"/>
          <w:szCs w:val="24"/>
          <w:lang w:eastAsia="sk-SK"/>
        </w:rPr>
        <w:t>4.</w:t>
      </w:r>
      <w:r w:rsidRPr="0096254E">
        <w:rPr>
          <w:rFonts w:ascii="Calibri" w:eastAsia="Times New Roman" w:hAnsi="Calibri" w:cs="Times New Roman"/>
          <w:sz w:val="24"/>
          <w:szCs w:val="24"/>
          <w:lang w:eastAsia="sk-SK"/>
        </w:rPr>
        <w:tab/>
        <w:t>Kontrolným orgánom SSTZ je Kontrolór.</w:t>
      </w:r>
    </w:p>
    <w:p w14:paraId="313741E6" w14:textId="77777777" w:rsidR="0096254E" w:rsidRPr="0096254E" w:rsidRDefault="0096254E" w:rsidP="0096254E">
      <w:p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sz w:val="24"/>
          <w:szCs w:val="24"/>
          <w:lang w:eastAsia="sk-SK"/>
        </w:rPr>
      </w:pPr>
      <w:r w:rsidRPr="0096254E">
        <w:rPr>
          <w:rFonts w:ascii="Calibri" w:eastAsia="Times New Roman" w:hAnsi="Calibri" w:cs="Times New Roman"/>
          <w:sz w:val="24"/>
          <w:szCs w:val="24"/>
          <w:lang w:eastAsia="sk-SK"/>
        </w:rPr>
        <w:t>5.</w:t>
      </w:r>
      <w:r w:rsidRPr="0096254E">
        <w:rPr>
          <w:rFonts w:ascii="Calibri" w:eastAsia="Times New Roman" w:hAnsi="Calibri" w:cs="Times New Roman"/>
          <w:sz w:val="24"/>
          <w:szCs w:val="24"/>
          <w:lang w:eastAsia="sk-SK"/>
        </w:rPr>
        <w:tab/>
        <w:t xml:space="preserve">Orgánmi zabezpečenia spravodlivosti </w:t>
      </w:r>
      <w:r w:rsidR="008610CB">
        <w:rPr>
          <w:rFonts w:ascii="Calibri" w:eastAsia="Times New Roman" w:hAnsi="Calibri" w:cs="Times New Roman"/>
          <w:sz w:val="24"/>
          <w:szCs w:val="24"/>
          <w:lang w:eastAsia="sk-SK"/>
        </w:rPr>
        <w:t>sú</w:t>
      </w:r>
      <w:r w:rsidRPr="0096254E">
        <w:rPr>
          <w:rFonts w:ascii="Calibri" w:eastAsia="Times New Roman" w:hAnsi="Calibri" w:cs="Times New Roman"/>
          <w:sz w:val="24"/>
          <w:szCs w:val="24"/>
          <w:lang w:eastAsia="sk-SK"/>
        </w:rPr>
        <w:t xml:space="preserve"> VV SSTZ, disciplinárne orgány  a iné orgány SSTZ, v ktorých pôsobnosti je riešenie sporov, porušení pravidiel súťaže a predpisov SSTZ a ochrana integrity súťaže.</w:t>
      </w:r>
    </w:p>
    <w:p w14:paraId="2FE7E46E" w14:textId="77777777" w:rsidR="0096254E" w:rsidRPr="0096254E" w:rsidRDefault="0096254E" w:rsidP="0096254E">
      <w:p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sz w:val="24"/>
          <w:szCs w:val="24"/>
          <w:lang w:eastAsia="sk-SK"/>
        </w:rPr>
      </w:pPr>
      <w:r w:rsidRPr="0096254E">
        <w:rPr>
          <w:rFonts w:ascii="Calibri" w:eastAsia="Times New Roman" w:hAnsi="Calibri" w:cs="Times New Roman"/>
          <w:sz w:val="24"/>
          <w:szCs w:val="24"/>
          <w:lang w:eastAsia="sk-SK"/>
        </w:rPr>
        <w:t>6.</w:t>
      </w:r>
      <w:r w:rsidRPr="0096254E">
        <w:rPr>
          <w:rFonts w:ascii="Calibri" w:eastAsia="Times New Roman" w:hAnsi="Calibri" w:cs="Times New Roman"/>
          <w:sz w:val="24"/>
          <w:szCs w:val="24"/>
          <w:lang w:eastAsia="sk-SK"/>
        </w:rPr>
        <w:tab/>
        <w:t xml:space="preserve">Administratívnymi útvarmi sú </w:t>
      </w:r>
      <w:r w:rsidR="0051731E">
        <w:rPr>
          <w:rFonts w:ascii="Calibri" w:eastAsia="Times New Roman" w:hAnsi="Calibri" w:cs="Times New Roman"/>
          <w:sz w:val="24"/>
          <w:szCs w:val="24"/>
          <w:lang w:eastAsia="sk-SK"/>
        </w:rPr>
        <w:t>g</w:t>
      </w:r>
      <w:r w:rsidRPr="0096254E">
        <w:rPr>
          <w:rFonts w:ascii="Calibri" w:eastAsia="Times New Roman" w:hAnsi="Calibri" w:cs="Times New Roman"/>
          <w:sz w:val="24"/>
          <w:szCs w:val="24"/>
          <w:lang w:eastAsia="sk-SK"/>
        </w:rPr>
        <w:t xml:space="preserve">enerálny sekretár, </w:t>
      </w:r>
      <w:r w:rsidR="0051731E">
        <w:rPr>
          <w:rFonts w:ascii="Calibri" w:eastAsia="Times New Roman" w:hAnsi="Calibri" w:cs="Times New Roman"/>
          <w:sz w:val="24"/>
          <w:szCs w:val="24"/>
          <w:lang w:eastAsia="sk-SK"/>
        </w:rPr>
        <w:t>s</w:t>
      </w:r>
      <w:r w:rsidR="00CB6234" w:rsidRPr="00680FEF">
        <w:rPr>
          <w:rFonts w:ascii="Calibri" w:hAnsi="Calibri"/>
          <w:sz w:val="24"/>
          <w:szCs w:val="24"/>
          <w:lang w:eastAsia="sk-SK"/>
        </w:rPr>
        <w:t>ekretariát</w:t>
      </w:r>
      <w:r w:rsidRPr="0096254E">
        <w:rPr>
          <w:rFonts w:ascii="Calibri" w:eastAsia="Times New Roman" w:hAnsi="Calibri" w:cs="Times New Roman"/>
          <w:sz w:val="24"/>
          <w:szCs w:val="24"/>
          <w:lang w:eastAsia="sk-SK"/>
        </w:rPr>
        <w:t>, odborné komisie (ďalej len “komisie”), ad hoc komisie a pracovné skupiny.</w:t>
      </w:r>
    </w:p>
    <w:p w14:paraId="6E331B90" w14:textId="77777777" w:rsidR="0096254E" w:rsidRPr="0096254E" w:rsidRDefault="0096254E" w:rsidP="0096254E">
      <w:p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sz w:val="24"/>
          <w:szCs w:val="24"/>
          <w:lang w:eastAsia="sk-SK"/>
        </w:rPr>
      </w:pPr>
      <w:r w:rsidRPr="0096254E">
        <w:rPr>
          <w:rFonts w:ascii="Calibri" w:eastAsia="Times New Roman" w:hAnsi="Calibri" w:cs="Times New Roman"/>
          <w:sz w:val="24"/>
          <w:szCs w:val="24"/>
          <w:lang w:eastAsia="sk-SK"/>
        </w:rPr>
        <w:lastRenderedPageBreak/>
        <w:t>7.</w:t>
      </w:r>
      <w:r w:rsidRPr="0096254E">
        <w:rPr>
          <w:rFonts w:ascii="Calibri" w:eastAsia="Times New Roman" w:hAnsi="Calibri" w:cs="Times New Roman"/>
          <w:sz w:val="24"/>
          <w:szCs w:val="24"/>
          <w:lang w:eastAsia="sk-SK"/>
        </w:rPr>
        <w:tab/>
        <w:t>Športovými útvarmi SSTZ sú Športový riaditeľ SSTZ, NSTC a NSTCM.</w:t>
      </w:r>
    </w:p>
    <w:p w14:paraId="39B547B8" w14:textId="77777777" w:rsidR="0096254E" w:rsidRPr="0096254E" w:rsidRDefault="0096254E" w:rsidP="0096254E">
      <w:p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sz w:val="24"/>
          <w:szCs w:val="24"/>
          <w:lang w:eastAsia="sk-SK"/>
        </w:rPr>
      </w:pPr>
      <w:r w:rsidRPr="0096254E">
        <w:rPr>
          <w:rFonts w:ascii="Calibri" w:eastAsia="Times New Roman" w:hAnsi="Calibri" w:cs="Times New Roman"/>
          <w:sz w:val="24"/>
          <w:szCs w:val="24"/>
          <w:lang w:eastAsia="sk-SK"/>
        </w:rPr>
        <w:t>8.</w:t>
      </w:r>
      <w:r w:rsidRPr="0096254E">
        <w:rPr>
          <w:rFonts w:ascii="Calibri" w:eastAsia="Times New Roman" w:hAnsi="Calibri" w:cs="Times New Roman"/>
          <w:sz w:val="24"/>
          <w:szCs w:val="24"/>
          <w:lang w:eastAsia="sk-SK"/>
        </w:rPr>
        <w:tab/>
        <w:t>Výkon právomoci, práva a povinnosti jednotlivých orgánov a útvarov SSTZ sú bližšie upravené v poriadkoch SSTZ, štatútoch komisií a ďalších predpisoch SSTZ.</w:t>
      </w:r>
    </w:p>
    <w:p w14:paraId="7A8D209A" w14:textId="77777777" w:rsidR="0096254E" w:rsidRPr="0096254E" w:rsidRDefault="0096254E" w:rsidP="0096254E">
      <w:p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Times New Roman" w:cs="Times New Roman"/>
          <w:sz w:val="24"/>
          <w:szCs w:val="24"/>
          <w:lang w:eastAsia="sk-SK"/>
        </w:rPr>
      </w:pPr>
      <w:r w:rsidRPr="0096254E">
        <w:rPr>
          <w:rFonts w:ascii="Calibri" w:eastAsia="Times New Roman" w:hAnsi="Calibri" w:cs="Times New Roman"/>
          <w:sz w:val="24"/>
          <w:szCs w:val="24"/>
          <w:lang w:eastAsia="sk-SK"/>
        </w:rPr>
        <w:t xml:space="preserve">9. </w:t>
      </w:r>
      <w:r w:rsidRPr="0096254E">
        <w:rPr>
          <w:rFonts w:ascii="Calibri" w:eastAsia="Times New Roman" w:hAnsi="Calibri" w:cs="Times New Roman"/>
          <w:sz w:val="24"/>
          <w:szCs w:val="24"/>
          <w:shd w:val="clear" w:color="auto" w:fill="FFFFFF"/>
          <w:lang w:eastAsia="sk-SK"/>
        </w:rPr>
        <w:t>O</w:t>
      </w:r>
      <w:r w:rsidRPr="0096254E">
        <w:rPr>
          <w:rFonts w:ascii="Calibri" w:eastAsia="Times New Roman" w:hAnsi="Calibri" w:cs="Times New Roman"/>
          <w:sz w:val="24"/>
          <w:szCs w:val="24"/>
          <w:lang w:eastAsia="sk-SK"/>
        </w:rPr>
        <w:t xml:space="preserve">rgány SSTZ </w:t>
      </w:r>
      <w:r w:rsidRPr="0096254E">
        <w:rPr>
          <w:rFonts w:eastAsia="Times New Roman" w:cs="Times New Roman"/>
          <w:sz w:val="24"/>
          <w:szCs w:val="24"/>
          <w:lang w:eastAsia="sk-SK"/>
        </w:rPr>
        <w:t>– najvyšší orgán (konferencia SSTZ), výkonný výbor SSTZ a </w:t>
      </w:r>
      <w:r w:rsidR="0051731E">
        <w:rPr>
          <w:rFonts w:eastAsia="Times New Roman" w:cs="Times New Roman"/>
          <w:sz w:val="24"/>
          <w:szCs w:val="24"/>
          <w:lang w:eastAsia="sk-SK"/>
        </w:rPr>
        <w:t>k</w:t>
      </w:r>
      <w:r w:rsidRPr="0096254E">
        <w:rPr>
          <w:rFonts w:eastAsia="Times New Roman" w:cs="Times New Roman"/>
          <w:sz w:val="24"/>
          <w:szCs w:val="24"/>
          <w:lang w:eastAsia="sk-SK"/>
        </w:rPr>
        <w:t>ontrolór SSTZ</w:t>
      </w:r>
      <w:r w:rsidRPr="0096254E">
        <w:rPr>
          <w:rFonts w:eastAsia="Times New Roman" w:cs="Times New Roman"/>
          <w:sz w:val="24"/>
          <w:szCs w:val="24"/>
          <w:shd w:val="clear" w:color="auto" w:fill="FF0000"/>
          <w:lang w:eastAsia="sk-SK"/>
        </w:rPr>
        <w:t xml:space="preserve">   </w:t>
      </w:r>
      <w:r w:rsidRPr="0096254E">
        <w:rPr>
          <w:rFonts w:eastAsia="Times New Roman" w:cs="Times New Roman"/>
          <w:sz w:val="24"/>
          <w:szCs w:val="24"/>
          <w:lang w:eastAsia="sk-SK"/>
        </w:rPr>
        <w:t xml:space="preserve">vyhotovujú zápisnice zo svojich zasadnutí. </w:t>
      </w:r>
    </w:p>
    <w:p w14:paraId="1328AE15" w14:textId="77777777" w:rsidR="00A6271B" w:rsidRPr="00A6271B" w:rsidRDefault="0096254E" w:rsidP="0096254E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Times New Roman" w:cs="Times New Roman"/>
          <w:sz w:val="24"/>
          <w:szCs w:val="24"/>
          <w:lang w:eastAsia="sk-SK"/>
        </w:rPr>
      </w:pPr>
      <w:r w:rsidRPr="0096254E">
        <w:rPr>
          <w:rFonts w:eastAsia="Times New Roman" w:cs="Times New Roman"/>
          <w:sz w:val="24"/>
          <w:szCs w:val="24"/>
          <w:lang w:eastAsia="sk-SK"/>
        </w:rPr>
        <w:t xml:space="preserve">10. Štatutárny orgán a členovia orgánov národného športového zväzu sú povinní vykonávať svoju funkciu s náležitou starostlivosťou a pri rozhodovaní zohľadňovať stanoviská </w:t>
      </w:r>
      <w:r w:rsidR="0051731E">
        <w:rPr>
          <w:rFonts w:eastAsia="Times New Roman" w:cs="Times New Roman"/>
          <w:sz w:val="24"/>
          <w:szCs w:val="24"/>
          <w:lang w:eastAsia="sk-SK"/>
        </w:rPr>
        <w:t>k</w:t>
      </w:r>
      <w:r w:rsidRPr="0096254E">
        <w:rPr>
          <w:rFonts w:eastAsia="Times New Roman" w:cs="Times New Roman"/>
          <w:sz w:val="24"/>
          <w:szCs w:val="24"/>
          <w:lang w:eastAsia="sk-SK"/>
        </w:rPr>
        <w:t>ontrolóra a odborných orgánov národného športového zväzu; ak sa od ich stanoviska odchýlia, sú povinní svoje rozhodnutie zdôvodniť a zverejniť spolu s príslušným stanoviskom.</w:t>
      </w:r>
    </w:p>
    <w:p w14:paraId="1AAB121B" w14:textId="77777777" w:rsidR="00DA4F56" w:rsidRDefault="00DA4F56" w:rsidP="003E4C72">
      <w:pPr>
        <w:spacing w:after="0" w:line="240" w:lineRule="auto"/>
        <w:rPr>
          <w:rFonts w:eastAsia="Times New Roman" w:cs="Times New Roman"/>
          <w:sz w:val="24"/>
          <w:szCs w:val="24"/>
          <w:lang w:eastAsia="sk-SK"/>
        </w:rPr>
      </w:pPr>
    </w:p>
    <w:p w14:paraId="2FE24B4F" w14:textId="77777777" w:rsidR="003E4C72" w:rsidRPr="00125C05" w:rsidRDefault="003E4C72" w:rsidP="003E4C72">
      <w:pPr>
        <w:spacing w:after="0" w:line="240" w:lineRule="auto"/>
        <w:rPr>
          <w:rFonts w:eastAsia="Times New Roman" w:cs="Times New Roman"/>
          <w:sz w:val="24"/>
          <w:szCs w:val="24"/>
          <w:lang w:eastAsia="sk-SK"/>
        </w:rPr>
      </w:pPr>
    </w:p>
    <w:p w14:paraId="176FE3B4" w14:textId="77777777" w:rsidR="00F40875" w:rsidRPr="00125C05" w:rsidRDefault="008610CB" w:rsidP="003E4C72">
      <w:pPr>
        <w:spacing w:after="0" w:line="24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8</w:t>
      </w:r>
      <w:r w:rsidR="00646B5C" w:rsidRPr="00125C05">
        <w:rPr>
          <w:i/>
          <w:sz w:val="24"/>
          <w:szCs w:val="24"/>
        </w:rPr>
        <w:t>.</w:t>
      </w:r>
      <w:r w:rsidR="00646B5C" w:rsidRPr="00125C05">
        <w:rPr>
          <w:i/>
          <w:sz w:val="24"/>
          <w:szCs w:val="24"/>
        </w:rPr>
        <w:tab/>
      </w:r>
      <w:r w:rsidR="00F40875" w:rsidRPr="00125C05">
        <w:rPr>
          <w:i/>
          <w:sz w:val="24"/>
          <w:szCs w:val="24"/>
        </w:rPr>
        <w:t>Pôvodné znenie čl. 20</w:t>
      </w:r>
      <w:r w:rsidR="00A76BFB">
        <w:rPr>
          <w:i/>
          <w:sz w:val="24"/>
          <w:szCs w:val="24"/>
        </w:rPr>
        <w:t>,</w:t>
      </w:r>
      <w:r w:rsidR="00F40875" w:rsidRPr="00125C05">
        <w:rPr>
          <w:i/>
          <w:sz w:val="24"/>
          <w:szCs w:val="24"/>
        </w:rPr>
        <w:t xml:space="preserve"> </w:t>
      </w:r>
      <w:r w:rsidR="00175F05">
        <w:rPr>
          <w:i/>
          <w:sz w:val="24"/>
          <w:szCs w:val="24"/>
        </w:rPr>
        <w:t>bod</w:t>
      </w:r>
      <w:r w:rsidR="00F40875" w:rsidRPr="00125C05">
        <w:rPr>
          <w:i/>
          <w:sz w:val="24"/>
          <w:szCs w:val="24"/>
        </w:rPr>
        <w:t xml:space="preserve"> 8</w:t>
      </w:r>
      <w:r w:rsidR="00595ED5">
        <w:rPr>
          <w:i/>
          <w:sz w:val="24"/>
          <w:szCs w:val="24"/>
        </w:rPr>
        <w:t>, písm. c)</w:t>
      </w:r>
      <w:r w:rsidR="00F40875" w:rsidRPr="00125C05">
        <w:rPr>
          <w:i/>
          <w:sz w:val="24"/>
          <w:szCs w:val="24"/>
        </w:rPr>
        <w:t xml:space="preserve"> sa nahrádza týmto novým znením:</w:t>
      </w:r>
    </w:p>
    <w:p w14:paraId="3A7F273D" w14:textId="3719BCD2" w:rsidR="00A6271B" w:rsidRPr="00A6271B" w:rsidRDefault="00A6271B" w:rsidP="00595ED5">
      <w:pPr>
        <w:shd w:val="clear" w:color="auto" w:fill="FFFFFF"/>
        <w:autoSpaceDE w:val="0"/>
        <w:autoSpaceDN w:val="0"/>
        <w:adjustRightInd w:val="0"/>
        <w:spacing w:before="240" w:after="0" w:line="240" w:lineRule="auto"/>
        <w:ind w:left="568" w:hanging="284"/>
        <w:jc w:val="both"/>
        <w:rPr>
          <w:rFonts w:ascii="Calibri" w:eastAsia="Times New Roman" w:hAnsi="Calibri" w:cs="Times New Roman"/>
          <w:sz w:val="24"/>
          <w:szCs w:val="24"/>
          <w:lang w:eastAsia="sk-SK"/>
        </w:rPr>
      </w:pPr>
      <w:r w:rsidRPr="00A6271B">
        <w:rPr>
          <w:rFonts w:ascii="Calibri" w:eastAsia="Times New Roman" w:hAnsi="Calibri" w:cs="Times New Roman"/>
          <w:sz w:val="24"/>
          <w:szCs w:val="24"/>
          <w:lang w:eastAsia="sk-SK"/>
        </w:rPr>
        <w:t>c)</w:t>
      </w:r>
      <w:r w:rsidRPr="00A6271B">
        <w:rPr>
          <w:rFonts w:ascii="Calibri" w:eastAsia="Times New Roman" w:hAnsi="Calibri" w:cs="Times New Roman"/>
          <w:sz w:val="24"/>
          <w:szCs w:val="24"/>
          <w:lang w:eastAsia="sk-SK"/>
        </w:rPr>
        <w:tab/>
      </w:r>
      <w:r w:rsidR="0096254E" w:rsidRPr="00680FEF">
        <w:rPr>
          <w:rFonts w:ascii="Calibri" w:hAnsi="Calibri"/>
          <w:sz w:val="24"/>
          <w:szCs w:val="24"/>
          <w:lang w:eastAsia="sk-SK"/>
        </w:rPr>
        <w:t>Generálny sekretár, Športový riaditeľ</w:t>
      </w:r>
      <w:r w:rsidR="00F14708" w:rsidRPr="00F14708">
        <w:rPr>
          <w:rFonts w:ascii="Calibri" w:eastAsia="Times New Roman" w:hAnsi="Calibri" w:cs="Times New Roman"/>
          <w:sz w:val="24"/>
          <w:szCs w:val="24"/>
          <w:lang w:eastAsia="sk-SK"/>
        </w:rPr>
        <w:t xml:space="preserve"> </w:t>
      </w:r>
      <w:r w:rsidR="00F14708">
        <w:rPr>
          <w:rFonts w:ascii="Calibri" w:eastAsia="Times New Roman" w:hAnsi="Calibri" w:cs="Times New Roman"/>
          <w:sz w:val="24"/>
          <w:szCs w:val="24"/>
          <w:lang w:eastAsia="sk-SK"/>
        </w:rPr>
        <w:t>SSTZ</w:t>
      </w:r>
      <w:r w:rsidR="0096254E" w:rsidRPr="00680FEF">
        <w:rPr>
          <w:rFonts w:ascii="Calibri" w:hAnsi="Calibri"/>
          <w:sz w:val="24"/>
          <w:szCs w:val="24"/>
          <w:lang w:eastAsia="sk-SK"/>
        </w:rPr>
        <w:t xml:space="preserve"> a</w:t>
      </w:r>
      <w:r w:rsidR="00CB6234">
        <w:rPr>
          <w:rFonts w:ascii="Calibri" w:hAnsi="Calibri"/>
          <w:sz w:val="24"/>
          <w:szCs w:val="24"/>
          <w:lang w:eastAsia="sk-SK"/>
        </w:rPr>
        <w:t> S</w:t>
      </w:r>
      <w:r w:rsidR="0096254E" w:rsidRPr="00680FEF">
        <w:rPr>
          <w:rFonts w:ascii="Calibri" w:hAnsi="Calibri"/>
          <w:sz w:val="24"/>
          <w:szCs w:val="24"/>
          <w:lang w:eastAsia="sk-SK"/>
        </w:rPr>
        <w:t>ekretariát</w:t>
      </w:r>
      <w:r w:rsidR="00CB6234">
        <w:rPr>
          <w:rFonts w:ascii="Calibri" w:hAnsi="Calibri"/>
          <w:sz w:val="24"/>
          <w:szCs w:val="24"/>
          <w:lang w:eastAsia="sk-SK"/>
        </w:rPr>
        <w:t xml:space="preserve"> </w:t>
      </w:r>
      <w:r w:rsidR="0096254E" w:rsidRPr="00680FEF">
        <w:rPr>
          <w:rFonts w:ascii="Calibri" w:hAnsi="Calibri"/>
          <w:sz w:val="24"/>
          <w:szCs w:val="24"/>
          <w:lang w:eastAsia="sk-SK"/>
        </w:rPr>
        <w:t xml:space="preserve">zodpovedajú </w:t>
      </w:r>
      <w:r w:rsidR="0096254E" w:rsidRPr="00680FEF">
        <w:rPr>
          <w:rFonts w:ascii="Calibri" w:hAnsi="Calibri"/>
          <w:sz w:val="24"/>
        </w:rPr>
        <w:t>Predsedovi SSTZ</w:t>
      </w:r>
      <w:r w:rsidR="0096254E" w:rsidRPr="00680FEF">
        <w:rPr>
          <w:rFonts w:ascii="Calibri" w:hAnsi="Calibri"/>
          <w:sz w:val="24"/>
          <w:szCs w:val="24"/>
          <w:lang w:eastAsia="sk-SK"/>
        </w:rPr>
        <w:t xml:space="preserve"> a VV SSTZ,</w:t>
      </w:r>
    </w:p>
    <w:p w14:paraId="3B112780" w14:textId="77777777" w:rsidR="003E4C72" w:rsidRDefault="003E4C72" w:rsidP="003E4C72">
      <w:pPr>
        <w:tabs>
          <w:tab w:val="left" w:pos="2216"/>
        </w:tabs>
        <w:spacing w:after="0" w:line="240" w:lineRule="auto"/>
        <w:rPr>
          <w:i/>
          <w:sz w:val="24"/>
          <w:szCs w:val="24"/>
        </w:rPr>
      </w:pPr>
    </w:p>
    <w:p w14:paraId="1C253943" w14:textId="77777777" w:rsidR="00F8783C" w:rsidRDefault="00A6271B" w:rsidP="003E4C72">
      <w:pPr>
        <w:tabs>
          <w:tab w:val="left" w:pos="2216"/>
        </w:tabs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</w:p>
    <w:p w14:paraId="5B12780F" w14:textId="77777777" w:rsidR="00F40875" w:rsidRPr="00125C05" w:rsidRDefault="008610CB" w:rsidP="003E4C72">
      <w:pPr>
        <w:spacing w:after="0" w:line="24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9</w:t>
      </w:r>
      <w:r w:rsidR="00646B5C" w:rsidRPr="00125C05">
        <w:rPr>
          <w:i/>
          <w:sz w:val="24"/>
          <w:szCs w:val="24"/>
        </w:rPr>
        <w:t>.</w:t>
      </w:r>
      <w:r w:rsidR="00646B5C" w:rsidRPr="00125C05">
        <w:rPr>
          <w:i/>
          <w:sz w:val="24"/>
          <w:szCs w:val="24"/>
        </w:rPr>
        <w:tab/>
      </w:r>
      <w:r w:rsidR="00F40875" w:rsidRPr="00125C05">
        <w:rPr>
          <w:i/>
          <w:sz w:val="24"/>
          <w:szCs w:val="24"/>
        </w:rPr>
        <w:t>Pôvodné znenie čl. 21</w:t>
      </w:r>
      <w:r w:rsidR="00A76BFB">
        <w:rPr>
          <w:i/>
          <w:sz w:val="24"/>
          <w:szCs w:val="24"/>
        </w:rPr>
        <w:t>,</w:t>
      </w:r>
      <w:r w:rsidR="00F40875" w:rsidRPr="00125C05">
        <w:rPr>
          <w:i/>
          <w:sz w:val="24"/>
          <w:szCs w:val="24"/>
        </w:rPr>
        <w:t xml:space="preserve"> </w:t>
      </w:r>
      <w:r w:rsidR="00175F05">
        <w:rPr>
          <w:i/>
          <w:sz w:val="24"/>
          <w:szCs w:val="24"/>
        </w:rPr>
        <w:t>bod</w:t>
      </w:r>
      <w:r w:rsidR="00F40875" w:rsidRPr="00125C05">
        <w:rPr>
          <w:i/>
          <w:sz w:val="24"/>
          <w:szCs w:val="24"/>
        </w:rPr>
        <w:t xml:space="preserve"> 11 sa nahrádza týmto novým znením:</w:t>
      </w:r>
    </w:p>
    <w:p w14:paraId="6E94C48B" w14:textId="677C29AE" w:rsidR="00A6271B" w:rsidRPr="00A6271B" w:rsidRDefault="00A6271B" w:rsidP="003E4C72">
      <w:pPr>
        <w:shd w:val="clear" w:color="auto" w:fill="FFFFFF"/>
        <w:autoSpaceDE w:val="0"/>
        <w:autoSpaceDN w:val="0"/>
        <w:adjustRightInd w:val="0"/>
        <w:spacing w:before="240" w:after="0" w:line="240" w:lineRule="auto"/>
        <w:ind w:left="284" w:hanging="284"/>
        <w:jc w:val="both"/>
        <w:rPr>
          <w:rFonts w:ascii="Calibri" w:eastAsia="Times New Roman" w:hAnsi="Calibri" w:cs="Times New Roman"/>
          <w:sz w:val="24"/>
          <w:szCs w:val="24"/>
          <w:lang w:eastAsia="sk-SK"/>
        </w:rPr>
      </w:pPr>
      <w:r w:rsidRPr="00A6271B">
        <w:rPr>
          <w:rFonts w:ascii="Calibri" w:eastAsia="Times New Roman" w:hAnsi="Calibri" w:cs="Times New Roman"/>
          <w:sz w:val="24"/>
          <w:szCs w:val="24"/>
          <w:lang w:eastAsia="sk-SK"/>
        </w:rPr>
        <w:t xml:space="preserve">11. Ak má podľa týchto stanov vykonať úkon alebo prijať rozhodnutie orgán, ktorý nie je obsadený alebo nemá svojho legitímneho zástupcu, vo veciach, ktoré neznesú odklad, je oprávnený konať </w:t>
      </w:r>
      <w:r w:rsidR="00030568">
        <w:rPr>
          <w:rFonts w:ascii="Calibri" w:eastAsia="Times New Roman" w:hAnsi="Calibri" w:cs="Times New Roman"/>
          <w:sz w:val="24"/>
          <w:szCs w:val="24"/>
          <w:lang w:eastAsia="sk-SK"/>
        </w:rPr>
        <w:t>P</w:t>
      </w:r>
      <w:r w:rsidRPr="00A6271B">
        <w:rPr>
          <w:rFonts w:ascii="Calibri" w:eastAsia="Times New Roman" w:hAnsi="Calibri" w:cs="Times New Roman"/>
          <w:sz w:val="24"/>
          <w:szCs w:val="24"/>
          <w:lang w:eastAsia="sk-SK"/>
        </w:rPr>
        <w:t>redseda</w:t>
      </w:r>
      <w:r w:rsidR="00F14708">
        <w:rPr>
          <w:rFonts w:ascii="Calibri" w:eastAsia="Times New Roman" w:hAnsi="Calibri" w:cs="Times New Roman"/>
          <w:sz w:val="24"/>
          <w:szCs w:val="24"/>
          <w:lang w:eastAsia="sk-SK"/>
        </w:rPr>
        <w:t xml:space="preserve"> </w:t>
      </w:r>
      <w:r w:rsidR="00030568">
        <w:rPr>
          <w:rFonts w:ascii="Calibri" w:eastAsia="Times New Roman" w:hAnsi="Calibri" w:cs="Times New Roman"/>
          <w:sz w:val="24"/>
          <w:szCs w:val="24"/>
          <w:lang w:eastAsia="sk-SK"/>
        </w:rPr>
        <w:t xml:space="preserve">SSTZ </w:t>
      </w:r>
      <w:r w:rsidRPr="00A6271B">
        <w:rPr>
          <w:rFonts w:ascii="Calibri" w:eastAsia="Times New Roman" w:hAnsi="Calibri" w:cs="Times New Roman"/>
          <w:sz w:val="24"/>
          <w:szCs w:val="24"/>
          <w:lang w:eastAsia="sk-SK"/>
        </w:rPr>
        <w:t xml:space="preserve">alebo </w:t>
      </w:r>
      <w:r w:rsidR="00030568">
        <w:rPr>
          <w:rFonts w:ascii="Calibri" w:eastAsia="Times New Roman" w:hAnsi="Calibri" w:cs="Times New Roman"/>
          <w:sz w:val="24"/>
          <w:szCs w:val="24"/>
          <w:lang w:eastAsia="sk-SK"/>
        </w:rPr>
        <w:t>G</w:t>
      </w:r>
      <w:r w:rsidRPr="00A6271B">
        <w:rPr>
          <w:rFonts w:ascii="Calibri" w:eastAsia="Times New Roman" w:hAnsi="Calibri" w:cs="Times New Roman"/>
          <w:sz w:val="24"/>
          <w:szCs w:val="24"/>
          <w:lang w:eastAsia="sk-SK"/>
        </w:rPr>
        <w:t xml:space="preserve">enerálny sekretár, ktorý súčasne iniciuje potrebné kroky k obsadeniu tohto orgánu. V prípade že takýto úkon nemôže vykonať, resp. takéto rozhodnutie prijať </w:t>
      </w:r>
      <w:r w:rsidR="00030568">
        <w:rPr>
          <w:rFonts w:ascii="Calibri" w:eastAsia="Times New Roman" w:hAnsi="Calibri" w:cs="Times New Roman"/>
          <w:sz w:val="24"/>
          <w:szCs w:val="24"/>
          <w:lang w:eastAsia="sk-SK"/>
        </w:rPr>
        <w:t>P</w:t>
      </w:r>
      <w:r w:rsidRPr="00A6271B">
        <w:rPr>
          <w:rFonts w:ascii="Calibri" w:eastAsia="Times New Roman" w:hAnsi="Calibri" w:cs="Times New Roman"/>
          <w:sz w:val="24"/>
          <w:szCs w:val="24"/>
          <w:lang w:eastAsia="sk-SK"/>
        </w:rPr>
        <w:t>redseda</w:t>
      </w:r>
      <w:r w:rsidR="00F14708">
        <w:rPr>
          <w:rFonts w:ascii="Calibri" w:eastAsia="Times New Roman" w:hAnsi="Calibri" w:cs="Times New Roman"/>
          <w:sz w:val="24"/>
          <w:szCs w:val="24"/>
          <w:lang w:eastAsia="sk-SK"/>
        </w:rPr>
        <w:t xml:space="preserve"> </w:t>
      </w:r>
      <w:r w:rsidR="00030568">
        <w:rPr>
          <w:rFonts w:ascii="Calibri" w:eastAsia="Times New Roman" w:hAnsi="Calibri" w:cs="Times New Roman"/>
          <w:sz w:val="24"/>
          <w:szCs w:val="24"/>
          <w:lang w:eastAsia="sk-SK"/>
        </w:rPr>
        <w:t xml:space="preserve">SSTZ </w:t>
      </w:r>
      <w:r w:rsidRPr="00A6271B">
        <w:rPr>
          <w:rFonts w:ascii="Calibri" w:eastAsia="Times New Roman" w:hAnsi="Calibri" w:cs="Times New Roman"/>
          <w:sz w:val="24"/>
          <w:szCs w:val="24"/>
          <w:lang w:eastAsia="sk-SK"/>
        </w:rPr>
        <w:t xml:space="preserve">ani </w:t>
      </w:r>
      <w:r w:rsidR="00030568">
        <w:rPr>
          <w:rFonts w:ascii="Calibri" w:eastAsia="Times New Roman" w:hAnsi="Calibri" w:cs="Times New Roman"/>
          <w:sz w:val="24"/>
          <w:szCs w:val="24"/>
          <w:lang w:eastAsia="sk-SK"/>
        </w:rPr>
        <w:t>G</w:t>
      </w:r>
      <w:r w:rsidRPr="00A6271B">
        <w:rPr>
          <w:rFonts w:ascii="Calibri" w:eastAsia="Times New Roman" w:hAnsi="Calibri" w:cs="Times New Roman"/>
          <w:sz w:val="24"/>
          <w:szCs w:val="24"/>
          <w:lang w:eastAsia="sk-SK"/>
        </w:rPr>
        <w:t xml:space="preserve">enerálny sekretár, prechádza táto právomoc na </w:t>
      </w:r>
      <w:r w:rsidR="00F14708">
        <w:rPr>
          <w:rFonts w:ascii="Calibri" w:eastAsia="Times New Roman" w:hAnsi="Calibri" w:cs="Times New Roman"/>
          <w:sz w:val="24"/>
          <w:szCs w:val="24"/>
          <w:lang w:eastAsia="sk-SK"/>
        </w:rPr>
        <w:t>Š</w:t>
      </w:r>
      <w:r w:rsidRPr="00A6271B">
        <w:rPr>
          <w:rFonts w:ascii="Calibri" w:eastAsia="Times New Roman" w:hAnsi="Calibri" w:cs="Times New Roman"/>
          <w:sz w:val="24"/>
          <w:szCs w:val="24"/>
          <w:lang w:eastAsia="sk-SK"/>
        </w:rPr>
        <w:t>portového riaditeľa</w:t>
      </w:r>
      <w:r w:rsidR="00F14708" w:rsidRPr="00F14708">
        <w:rPr>
          <w:rFonts w:ascii="Calibri" w:eastAsia="Times New Roman" w:hAnsi="Calibri" w:cs="Times New Roman"/>
          <w:sz w:val="24"/>
          <w:szCs w:val="24"/>
          <w:lang w:eastAsia="sk-SK"/>
        </w:rPr>
        <w:t xml:space="preserve"> </w:t>
      </w:r>
      <w:r w:rsidR="00F14708">
        <w:rPr>
          <w:rFonts w:ascii="Calibri" w:eastAsia="Times New Roman" w:hAnsi="Calibri" w:cs="Times New Roman"/>
          <w:sz w:val="24"/>
          <w:szCs w:val="24"/>
          <w:lang w:eastAsia="sk-SK"/>
        </w:rPr>
        <w:t>SSTZ</w:t>
      </w:r>
      <w:r w:rsidRPr="00A6271B">
        <w:rPr>
          <w:rFonts w:ascii="Calibri" w:eastAsia="Times New Roman" w:hAnsi="Calibri" w:cs="Times New Roman"/>
          <w:sz w:val="24"/>
          <w:szCs w:val="24"/>
          <w:lang w:eastAsia="sk-SK"/>
        </w:rPr>
        <w:t>.</w:t>
      </w:r>
    </w:p>
    <w:p w14:paraId="5C44F451" w14:textId="77777777" w:rsidR="00F40875" w:rsidRDefault="00F40875" w:rsidP="003E4C72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sk-SK"/>
        </w:rPr>
      </w:pPr>
    </w:p>
    <w:p w14:paraId="5C5DAFF3" w14:textId="77777777" w:rsidR="003E4C72" w:rsidRPr="00125C05" w:rsidRDefault="003E4C72" w:rsidP="003E4C72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sk-SK"/>
        </w:rPr>
      </w:pPr>
    </w:p>
    <w:p w14:paraId="1133E608" w14:textId="77777777" w:rsidR="00F40875" w:rsidRPr="00125C05" w:rsidRDefault="008610CB" w:rsidP="003E4C72">
      <w:pPr>
        <w:spacing w:after="0" w:line="24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10</w:t>
      </w:r>
      <w:r w:rsidR="00646B5C" w:rsidRPr="00125C05">
        <w:rPr>
          <w:i/>
          <w:sz w:val="24"/>
          <w:szCs w:val="24"/>
        </w:rPr>
        <w:t>.</w:t>
      </w:r>
      <w:r w:rsidR="00646B5C" w:rsidRPr="00125C05">
        <w:rPr>
          <w:i/>
          <w:sz w:val="24"/>
          <w:szCs w:val="24"/>
        </w:rPr>
        <w:tab/>
      </w:r>
      <w:r w:rsidR="00F40875" w:rsidRPr="00125C05">
        <w:rPr>
          <w:i/>
          <w:sz w:val="24"/>
          <w:szCs w:val="24"/>
        </w:rPr>
        <w:t>Pôvodné znenie čl. 23</w:t>
      </w:r>
      <w:r w:rsidR="00A76BFB">
        <w:rPr>
          <w:i/>
          <w:sz w:val="24"/>
          <w:szCs w:val="24"/>
        </w:rPr>
        <w:t>,</w:t>
      </w:r>
      <w:r w:rsidR="00F40875" w:rsidRPr="00125C05">
        <w:rPr>
          <w:i/>
          <w:sz w:val="24"/>
          <w:szCs w:val="24"/>
        </w:rPr>
        <w:t xml:space="preserve"> </w:t>
      </w:r>
      <w:r w:rsidR="00175F05">
        <w:rPr>
          <w:i/>
          <w:sz w:val="24"/>
          <w:szCs w:val="24"/>
        </w:rPr>
        <w:t>bod</w:t>
      </w:r>
      <w:r w:rsidR="00F40875" w:rsidRPr="00125C05">
        <w:rPr>
          <w:i/>
          <w:sz w:val="24"/>
          <w:szCs w:val="24"/>
        </w:rPr>
        <w:t xml:space="preserve"> 7 sa nahrádza týmto novým znením:</w:t>
      </w:r>
    </w:p>
    <w:p w14:paraId="0F0C71D6" w14:textId="77777777" w:rsidR="00A6271B" w:rsidRPr="00A6271B" w:rsidRDefault="00A6271B" w:rsidP="003E4C72">
      <w:pPr>
        <w:shd w:val="clear" w:color="auto" w:fill="FFFFFF"/>
        <w:autoSpaceDE w:val="0"/>
        <w:autoSpaceDN w:val="0"/>
        <w:adjustRightInd w:val="0"/>
        <w:spacing w:before="240" w:after="0" w:line="240" w:lineRule="auto"/>
        <w:ind w:left="284" w:hanging="284"/>
        <w:jc w:val="both"/>
        <w:rPr>
          <w:rFonts w:ascii="Calibri" w:eastAsia="Times New Roman" w:hAnsi="Calibri" w:cs="Times New Roman"/>
          <w:sz w:val="24"/>
          <w:szCs w:val="24"/>
          <w:lang w:eastAsia="sk-SK"/>
        </w:rPr>
      </w:pPr>
      <w:r w:rsidRPr="00A6271B">
        <w:rPr>
          <w:rFonts w:ascii="Calibri" w:eastAsia="Times New Roman" w:hAnsi="Calibri" w:cs="Times New Roman"/>
          <w:sz w:val="24"/>
          <w:szCs w:val="24"/>
          <w:lang w:eastAsia="sk-SK"/>
        </w:rPr>
        <w:t>7.</w:t>
      </w:r>
      <w:r w:rsidRPr="00A6271B">
        <w:rPr>
          <w:rFonts w:ascii="Calibri" w:eastAsia="Times New Roman" w:hAnsi="Calibri" w:cs="Times New Roman"/>
          <w:sz w:val="24"/>
          <w:szCs w:val="24"/>
          <w:lang w:eastAsia="sk-SK"/>
        </w:rPr>
        <w:tab/>
        <w:t xml:space="preserve">Návrh na odvolanie z funkcie alebo dočasné pozastavenie výkonu funkcie môže podať člen VV SSTZ, </w:t>
      </w:r>
      <w:r w:rsidR="005B342C">
        <w:rPr>
          <w:rFonts w:ascii="Calibri" w:eastAsia="Times New Roman" w:hAnsi="Calibri" w:cs="Times New Roman"/>
          <w:sz w:val="24"/>
          <w:szCs w:val="24"/>
          <w:lang w:eastAsia="sk-SK"/>
        </w:rPr>
        <w:t>k</w:t>
      </w:r>
      <w:r w:rsidRPr="00A6271B">
        <w:rPr>
          <w:rFonts w:ascii="Calibri" w:eastAsia="Times New Roman" w:hAnsi="Calibri" w:cs="Times New Roman"/>
          <w:sz w:val="24"/>
          <w:szCs w:val="24"/>
          <w:lang w:eastAsia="sk-SK"/>
        </w:rPr>
        <w:t>ontrolór</w:t>
      </w:r>
      <w:r w:rsidR="00F11698">
        <w:rPr>
          <w:rFonts w:ascii="Calibri" w:eastAsia="Times New Roman" w:hAnsi="Calibri" w:cs="Times New Roman"/>
          <w:sz w:val="24"/>
          <w:szCs w:val="24"/>
          <w:lang w:eastAsia="sk-SK"/>
        </w:rPr>
        <w:t xml:space="preserve"> </w:t>
      </w:r>
      <w:r w:rsidRPr="00A6271B">
        <w:rPr>
          <w:rFonts w:ascii="Calibri" w:eastAsia="Times New Roman" w:hAnsi="Calibri" w:cs="Times New Roman"/>
          <w:sz w:val="24"/>
          <w:szCs w:val="24"/>
          <w:lang w:eastAsia="sk-SK"/>
        </w:rPr>
        <w:t>alebo štatutárny orgán.</w:t>
      </w:r>
    </w:p>
    <w:p w14:paraId="6B77E9AB" w14:textId="77777777" w:rsidR="00F40875" w:rsidRDefault="00F40875" w:rsidP="003E4C72">
      <w:pPr>
        <w:spacing w:after="0" w:line="240" w:lineRule="auto"/>
        <w:rPr>
          <w:sz w:val="24"/>
          <w:szCs w:val="24"/>
        </w:rPr>
      </w:pPr>
    </w:p>
    <w:p w14:paraId="724C3789" w14:textId="77777777" w:rsidR="003E4C72" w:rsidRPr="00125C05" w:rsidRDefault="003E4C72" w:rsidP="003E4C72">
      <w:pPr>
        <w:spacing w:after="0" w:line="240" w:lineRule="auto"/>
        <w:rPr>
          <w:sz w:val="24"/>
          <w:szCs w:val="24"/>
        </w:rPr>
      </w:pPr>
    </w:p>
    <w:p w14:paraId="70FB6AB1" w14:textId="77777777" w:rsidR="00F40875" w:rsidRPr="00125C05" w:rsidRDefault="00A76BFB" w:rsidP="003E4C72">
      <w:pPr>
        <w:spacing w:after="0" w:line="24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1</w:t>
      </w:r>
      <w:r w:rsidR="008610CB">
        <w:rPr>
          <w:i/>
          <w:sz w:val="24"/>
          <w:szCs w:val="24"/>
        </w:rPr>
        <w:t>1</w:t>
      </w:r>
      <w:r w:rsidR="00646B5C" w:rsidRPr="00125C05">
        <w:rPr>
          <w:i/>
          <w:sz w:val="24"/>
          <w:szCs w:val="24"/>
        </w:rPr>
        <w:t>.</w:t>
      </w:r>
      <w:r w:rsidR="00646B5C" w:rsidRPr="00125C05">
        <w:rPr>
          <w:i/>
          <w:sz w:val="24"/>
          <w:szCs w:val="24"/>
        </w:rPr>
        <w:tab/>
      </w:r>
      <w:r w:rsidR="00F40875" w:rsidRPr="00125C05">
        <w:rPr>
          <w:i/>
          <w:sz w:val="24"/>
          <w:szCs w:val="24"/>
        </w:rPr>
        <w:t>Pôvodné znenie čl. 34</w:t>
      </w:r>
      <w:r>
        <w:rPr>
          <w:i/>
          <w:sz w:val="24"/>
          <w:szCs w:val="24"/>
        </w:rPr>
        <w:t>,</w:t>
      </w:r>
      <w:r w:rsidR="00F40875" w:rsidRPr="00125C05">
        <w:rPr>
          <w:i/>
          <w:sz w:val="24"/>
          <w:szCs w:val="24"/>
        </w:rPr>
        <w:t xml:space="preserve"> </w:t>
      </w:r>
      <w:r w:rsidR="00175F05">
        <w:rPr>
          <w:i/>
          <w:sz w:val="24"/>
          <w:szCs w:val="24"/>
        </w:rPr>
        <w:t>bod</w:t>
      </w:r>
      <w:r w:rsidR="00F40875" w:rsidRPr="00125C05">
        <w:rPr>
          <w:i/>
          <w:sz w:val="24"/>
          <w:szCs w:val="24"/>
        </w:rPr>
        <w:t xml:space="preserve"> 4 sa nahrádza týmto novým znením:</w:t>
      </w:r>
    </w:p>
    <w:p w14:paraId="7839061A" w14:textId="77777777" w:rsidR="00A6271B" w:rsidRPr="00A6271B" w:rsidRDefault="00A6271B" w:rsidP="003E4C72">
      <w:pPr>
        <w:shd w:val="clear" w:color="auto" w:fill="FFFFFF"/>
        <w:autoSpaceDE w:val="0"/>
        <w:autoSpaceDN w:val="0"/>
        <w:adjustRightInd w:val="0"/>
        <w:spacing w:before="240" w:after="0" w:line="240" w:lineRule="auto"/>
        <w:ind w:left="284" w:hanging="284"/>
        <w:jc w:val="both"/>
        <w:rPr>
          <w:rFonts w:ascii="Calibri" w:eastAsia="Times New Roman" w:hAnsi="Calibri" w:cs="Times New Roman"/>
          <w:sz w:val="24"/>
          <w:szCs w:val="24"/>
          <w:lang w:eastAsia="sk-SK"/>
        </w:rPr>
      </w:pPr>
      <w:r w:rsidRPr="00A6271B">
        <w:rPr>
          <w:rFonts w:ascii="Calibri" w:eastAsia="Times New Roman" w:hAnsi="Calibri" w:cs="Times New Roman"/>
          <w:sz w:val="24"/>
          <w:szCs w:val="24"/>
          <w:lang w:eastAsia="sk-SK"/>
        </w:rPr>
        <w:t>4.</w:t>
      </w:r>
      <w:r w:rsidR="009739FE">
        <w:rPr>
          <w:rFonts w:ascii="Calibri" w:eastAsia="Times New Roman" w:hAnsi="Calibri" w:cs="Times New Roman"/>
          <w:sz w:val="24"/>
          <w:szCs w:val="24"/>
          <w:lang w:eastAsia="sk-SK"/>
        </w:rPr>
        <w:tab/>
      </w:r>
      <w:r w:rsidRPr="00A6271B">
        <w:rPr>
          <w:rFonts w:ascii="Calibri" w:eastAsia="Times New Roman" w:hAnsi="Calibri" w:cs="Times New Roman"/>
          <w:sz w:val="24"/>
          <w:szCs w:val="24"/>
          <w:lang w:eastAsia="sk-SK"/>
        </w:rPr>
        <w:t>Zaradenie konkrétneho bodu do programu zasadnutia VV SSTZ môže navrhnúť každý  člen VV SSTZ, štatutárny orgán, prípadne i</w:t>
      </w:r>
      <w:r w:rsidR="008610CB">
        <w:rPr>
          <w:rFonts w:ascii="Calibri" w:eastAsia="Times New Roman" w:hAnsi="Calibri" w:cs="Times New Roman"/>
          <w:sz w:val="24"/>
          <w:szCs w:val="24"/>
          <w:lang w:eastAsia="sk-SK"/>
        </w:rPr>
        <w:t xml:space="preserve"> </w:t>
      </w:r>
      <w:r w:rsidR="002B6F64">
        <w:rPr>
          <w:rFonts w:ascii="Calibri" w:eastAsia="Times New Roman" w:hAnsi="Calibri" w:cs="Times New Roman"/>
          <w:sz w:val="24"/>
          <w:szCs w:val="24"/>
          <w:lang w:eastAsia="sk-SK"/>
        </w:rPr>
        <w:t>k</w:t>
      </w:r>
      <w:r w:rsidRPr="00A6271B">
        <w:rPr>
          <w:rFonts w:ascii="Calibri" w:eastAsia="Times New Roman" w:hAnsi="Calibri" w:cs="Times New Roman"/>
          <w:sz w:val="24"/>
          <w:szCs w:val="24"/>
          <w:lang w:eastAsia="sk-SK"/>
        </w:rPr>
        <w:t xml:space="preserve">ontrolór. Navrhované body do programu zasadnutia VV SSTZ členovia VV SSTZ predkladajú </w:t>
      </w:r>
      <w:r w:rsidR="002B6F64">
        <w:rPr>
          <w:rFonts w:ascii="Calibri" w:eastAsia="Times New Roman" w:hAnsi="Calibri" w:cs="Times New Roman"/>
          <w:sz w:val="24"/>
          <w:szCs w:val="24"/>
          <w:lang w:eastAsia="sk-SK"/>
        </w:rPr>
        <w:t>p</w:t>
      </w:r>
      <w:r w:rsidRPr="00A6271B">
        <w:rPr>
          <w:rFonts w:ascii="Calibri" w:eastAsia="Times New Roman" w:hAnsi="Calibri" w:cs="Times New Roman"/>
          <w:sz w:val="24"/>
          <w:szCs w:val="24"/>
          <w:lang w:eastAsia="sk-SK"/>
        </w:rPr>
        <w:t>redsedovi</w:t>
      </w:r>
      <w:r w:rsidR="00F14708">
        <w:rPr>
          <w:rFonts w:ascii="Calibri" w:eastAsia="Times New Roman" w:hAnsi="Calibri" w:cs="Times New Roman"/>
          <w:sz w:val="24"/>
          <w:szCs w:val="24"/>
          <w:lang w:eastAsia="sk-SK"/>
        </w:rPr>
        <w:t xml:space="preserve"> </w:t>
      </w:r>
      <w:r w:rsidRPr="00A6271B">
        <w:rPr>
          <w:rFonts w:ascii="Calibri" w:eastAsia="Times New Roman" w:hAnsi="Calibri" w:cs="Times New Roman"/>
          <w:sz w:val="24"/>
          <w:szCs w:val="24"/>
          <w:lang w:eastAsia="sk-SK"/>
        </w:rPr>
        <w:t>spravidla najmenej 10 dní pred konaním zasadnutia.</w:t>
      </w:r>
    </w:p>
    <w:p w14:paraId="3EAC12C0" w14:textId="77777777" w:rsidR="00F40875" w:rsidRDefault="00F40875" w:rsidP="003E4C72">
      <w:pPr>
        <w:spacing w:after="0" w:line="240" w:lineRule="auto"/>
        <w:rPr>
          <w:rFonts w:ascii="Calibri" w:hAnsi="Calibri"/>
          <w:sz w:val="24"/>
          <w:szCs w:val="24"/>
          <w:lang w:eastAsia="sk-SK"/>
        </w:rPr>
      </w:pPr>
    </w:p>
    <w:p w14:paraId="6A581A9A" w14:textId="77777777" w:rsidR="003E4C72" w:rsidRPr="00125C05" w:rsidRDefault="003E4C72" w:rsidP="003E4C72">
      <w:pPr>
        <w:spacing w:after="0" w:line="240" w:lineRule="auto"/>
        <w:rPr>
          <w:rFonts w:ascii="Calibri" w:hAnsi="Calibri"/>
          <w:sz w:val="24"/>
          <w:szCs w:val="24"/>
          <w:lang w:eastAsia="sk-SK"/>
        </w:rPr>
      </w:pPr>
    </w:p>
    <w:p w14:paraId="51017164" w14:textId="77777777" w:rsidR="00F40875" w:rsidRPr="00125C05" w:rsidRDefault="00A76BFB" w:rsidP="003E4C72">
      <w:pPr>
        <w:spacing w:after="0" w:line="24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1</w:t>
      </w:r>
      <w:r w:rsidR="008610CB">
        <w:rPr>
          <w:i/>
          <w:sz w:val="24"/>
          <w:szCs w:val="24"/>
        </w:rPr>
        <w:t>2</w:t>
      </w:r>
      <w:r w:rsidR="00646B5C" w:rsidRPr="00125C05">
        <w:rPr>
          <w:i/>
          <w:sz w:val="24"/>
          <w:szCs w:val="24"/>
        </w:rPr>
        <w:t>.</w:t>
      </w:r>
      <w:r w:rsidR="00646B5C" w:rsidRPr="00125C05">
        <w:rPr>
          <w:i/>
          <w:sz w:val="24"/>
          <w:szCs w:val="24"/>
        </w:rPr>
        <w:tab/>
      </w:r>
      <w:r w:rsidR="00F40875" w:rsidRPr="00125C05">
        <w:rPr>
          <w:i/>
          <w:sz w:val="24"/>
          <w:szCs w:val="24"/>
        </w:rPr>
        <w:t>Pôvodné znenie čl. 34</w:t>
      </w:r>
      <w:r>
        <w:rPr>
          <w:i/>
          <w:sz w:val="24"/>
          <w:szCs w:val="24"/>
        </w:rPr>
        <w:t>,</w:t>
      </w:r>
      <w:r w:rsidR="00F40875" w:rsidRPr="00125C05">
        <w:rPr>
          <w:i/>
          <w:sz w:val="24"/>
          <w:szCs w:val="24"/>
        </w:rPr>
        <w:t xml:space="preserve"> </w:t>
      </w:r>
      <w:r w:rsidR="00175F05">
        <w:rPr>
          <w:i/>
          <w:sz w:val="24"/>
          <w:szCs w:val="24"/>
        </w:rPr>
        <w:t>bod</w:t>
      </w:r>
      <w:r w:rsidR="00F40875" w:rsidRPr="00125C05">
        <w:rPr>
          <w:i/>
          <w:sz w:val="24"/>
          <w:szCs w:val="24"/>
        </w:rPr>
        <w:t xml:space="preserve"> 7 sa nahrádza týmto novým znením:</w:t>
      </w:r>
    </w:p>
    <w:p w14:paraId="3F67F54D" w14:textId="77777777" w:rsidR="00A6271B" w:rsidRPr="00A6271B" w:rsidRDefault="00A6271B" w:rsidP="003E4C72">
      <w:pPr>
        <w:shd w:val="clear" w:color="auto" w:fill="FFFFFF"/>
        <w:autoSpaceDE w:val="0"/>
        <w:autoSpaceDN w:val="0"/>
        <w:adjustRightInd w:val="0"/>
        <w:spacing w:before="240" w:after="0" w:line="240" w:lineRule="auto"/>
        <w:ind w:left="284" w:hanging="284"/>
        <w:jc w:val="both"/>
        <w:rPr>
          <w:rFonts w:ascii="Calibri" w:eastAsia="Times New Roman" w:hAnsi="Calibri" w:cs="Times New Roman"/>
          <w:sz w:val="24"/>
          <w:szCs w:val="24"/>
          <w:lang w:eastAsia="sk-SK"/>
        </w:rPr>
      </w:pPr>
      <w:r w:rsidRPr="00A6271B">
        <w:rPr>
          <w:rFonts w:ascii="Calibri" w:eastAsia="Times New Roman" w:hAnsi="Calibri" w:cs="Times New Roman"/>
          <w:sz w:val="24"/>
          <w:szCs w:val="24"/>
          <w:lang w:eastAsia="sk-SK"/>
        </w:rPr>
        <w:t xml:space="preserve">7. Na rokovaniach VV SSTZ sa zúčastňujú bez práva hlasovať aj iné prizvané osoby, najmä </w:t>
      </w:r>
      <w:r w:rsidR="002B6F64">
        <w:rPr>
          <w:rFonts w:ascii="Calibri" w:eastAsia="Times New Roman" w:hAnsi="Calibri" w:cs="Times New Roman"/>
          <w:sz w:val="24"/>
          <w:szCs w:val="24"/>
          <w:lang w:eastAsia="sk-SK"/>
        </w:rPr>
        <w:t>g</w:t>
      </w:r>
      <w:r w:rsidRPr="00A6271B">
        <w:rPr>
          <w:rFonts w:ascii="Calibri" w:eastAsia="Times New Roman" w:hAnsi="Calibri" w:cs="Times New Roman"/>
          <w:sz w:val="24"/>
          <w:szCs w:val="24"/>
          <w:lang w:eastAsia="sk-SK"/>
        </w:rPr>
        <w:t xml:space="preserve">enerálny sekretár, </w:t>
      </w:r>
      <w:r w:rsidR="00D4109F">
        <w:rPr>
          <w:rFonts w:ascii="Calibri" w:eastAsia="Times New Roman" w:hAnsi="Calibri" w:cs="Times New Roman"/>
          <w:sz w:val="24"/>
          <w:szCs w:val="24"/>
          <w:lang w:eastAsia="sk-SK"/>
        </w:rPr>
        <w:t>Š</w:t>
      </w:r>
      <w:r w:rsidRPr="00A6271B">
        <w:rPr>
          <w:rFonts w:ascii="Calibri" w:eastAsia="Times New Roman" w:hAnsi="Calibri" w:cs="Times New Roman"/>
          <w:sz w:val="24"/>
          <w:szCs w:val="24"/>
          <w:lang w:eastAsia="sk-SK"/>
        </w:rPr>
        <w:t>portový riaditeľ</w:t>
      </w:r>
      <w:r w:rsidR="00F14708" w:rsidRPr="00F14708">
        <w:rPr>
          <w:rFonts w:ascii="Calibri" w:eastAsia="Times New Roman" w:hAnsi="Calibri" w:cs="Times New Roman"/>
          <w:sz w:val="24"/>
          <w:szCs w:val="24"/>
          <w:lang w:eastAsia="sk-SK"/>
        </w:rPr>
        <w:t xml:space="preserve"> </w:t>
      </w:r>
      <w:r w:rsidR="00F14708">
        <w:rPr>
          <w:rFonts w:ascii="Calibri" w:eastAsia="Times New Roman" w:hAnsi="Calibri" w:cs="Times New Roman"/>
          <w:sz w:val="24"/>
          <w:szCs w:val="24"/>
          <w:lang w:eastAsia="sk-SK"/>
        </w:rPr>
        <w:t>SSTZ</w:t>
      </w:r>
      <w:r w:rsidRPr="00A6271B">
        <w:rPr>
          <w:rFonts w:ascii="Calibri" w:eastAsia="Times New Roman" w:hAnsi="Calibri" w:cs="Times New Roman"/>
          <w:sz w:val="24"/>
          <w:szCs w:val="24"/>
          <w:lang w:eastAsia="sk-SK"/>
        </w:rPr>
        <w:t xml:space="preserve">, členovia Sekretariátu SSTZ, </w:t>
      </w:r>
      <w:r w:rsidR="002B6F64">
        <w:rPr>
          <w:rFonts w:ascii="Calibri" w:eastAsia="Times New Roman" w:hAnsi="Calibri" w:cs="Times New Roman"/>
          <w:sz w:val="24"/>
          <w:szCs w:val="24"/>
          <w:lang w:eastAsia="sk-SK"/>
        </w:rPr>
        <w:t>k</w:t>
      </w:r>
      <w:r w:rsidRPr="00A6271B">
        <w:rPr>
          <w:rFonts w:ascii="Calibri" w:eastAsia="Times New Roman" w:hAnsi="Calibri" w:cs="Times New Roman"/>
          <w:sz w:val="24"/>
          <w:szCs w:val="24"/>
          <w:lang w:eastAsia="sk-SK"/>
        </w:rPr>
        <w:t>ontrolór</w:t>
      </w:r>
      <w:r w:rsidR="00F11698">
        <w:rPr>
          <w:rFonts w:ascii="Calibri" w:eastAsia="Times New Roman" w:hAnsi="Calibri" w:cs="Times New Roman"/>
          <w:sz w:val="24"/>
          <w:szCs w:val="24"/>
          <w:lang w:eastAsia="sk-SK"/>
        </w:rPr>
        <w:t xml:space="preserve"> </w:t>
      </w:r>
      <w:r w:rsidRPr="00A6271B">
        <w:rPr>
          <w:rFonts w:ascii="Calibri" w:eastAsia="Times New Roman" w:hAnsi="Calibri" w:cs="Times New Roman"/>
          <w:sz w:val="24"/>
          <w:szCs w:val="24"/>
          <w:lang w:eastAsia="sk-SK"/>
        </w:rPr>
        <w:t>a osoba, ktorá zaznamenáva priebeh zasadnutia.</w:t>
      </w:r>
    </w:p>
    <w:p w14:paraId="123A5B00" w14:textId="77777777" w:rsidR="00F40875" w:rsidRDefault="00F40875" w:rsidP="003E4C72">
      <w:pPr>
        <w:spacing w:after="0" w:line="240" w:lineRule="auto"/>
        <w:rPr>
          <w:rFonts w:ascii="Calibri" w:hAnsi="Calibri"/>
          <w:sz w:val="24"/>
          <w:szCs w:val="24"/>
          <w:lang w:eastAsia="sk-SK"/>
        </w:rPr>
      </w:pPr>
    </w:p>
    <w:p w14:paraId="63C1C22D" w14:textId="77777777" w:rsidR="003E4C72" w:rsidRPr="00125C05" w:rsidRDefault="003E4C72" w:rsidP="003E4C72">
      <w:pPr>
        <w:spacing w:after="0" w:line="240" w:lineRule="auto"/>
        <w:rPr>
          <w:rFonts w:ascii="Calibri" w:hAnsi="Calibri"/>
          <w:sz w:val="24"/>
          <w:szCs w:val="24"/>
          <w:lang w:eastAsia="sk-SK"/>
        </w:rPr>
      </w:pPr>
    </w:p>
    <w:p w14:paraId="1B431483" w14:textId="77777777" w:rsidR="00444041" w:rsidRPr="00C8465D" w:rsidRDefault="00A76BFB" w:rsidP="003E4C72">
      <w:pPr>
        <w:spacing w:after="0" w:line="24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1</w:t>
      </w:r>
      <w:r w:rsidR="008610CB">
        <w:rPr>
          <w:i/>
          <w:sz w:val="24"/>
          <w:szCs w:val="24"/>
        </w:rPr>
        <w:t>3</w:t>
      </w:r>
      <w:r w:rsidR="00646B5C" w:rsidRPr="00125C05">
        <w:rPr>
          <w:i/>
          <w:sz w:val="24"/>
          <w:szCs w:val="24"/>
        </w:rPr>
        <w:t>.</w:t>
      </w:r>
      <w:r w:rsidR="00646B5C" w:rsidRPr="00125C05">
        <w:rPr>
          <w:i/>
          <w:sz w:val="24"/>
          <w:szCs w:val="24"/>
        </w:rPr>
        <w:tab/>
      </w:r>
      <w:r w:rsidR="00444041" w:rsidRPr="00444041">
        <w:rPr>
          <w:i/>
          <w:sz w:val="24"/>
          <w:szCs w:val="24"/>
        </w:rPr>
        <w:t xml:space="preserve">Pôvodné znenie čl. </w:t>
      </w:r>
      <w:r w:rsidR="00444041">
        <w:rPr>
          <w:i/>
          <w:sz w:val="24"/>
          <w:szCs w:val="24"/>
        </w:rPr>
        <w:t>37</w:t>
      </w:r>
      <w:r>
        <w:rPr>
          <w:i/>
          <w:sz w:val="24"/>
          <w:szCs w:val="24"/>
        </w:rPr>
        <w:t>,</w:t>
      </w:r>
      <w:r w:rsidR="00444041" w:rsidRPr="00444041">
        <w:rPr>
          <w:i/>
          <w:sz w:val="24"/>
          <w:szCs w:val="24"/>
        </w:rPr>
        <w:t xml:space="preserve"> </w:t>
      </w:r>
      <w:r w:rsidR="00175F05">
        <w:rPr>
          <w:i/>
          <w:sz w:val="24"/>
          <w:szCs w:val="24"/>
        </w:rPr>
        <w:t>bod</w:t>
      </w:r>
      <w:r w:rsidR="00444041">
        <w:rPr>
          <w:i/>
          <w:sz w:val="24"/>
          <w:szCs w:val="24"/>
        </w:rPr>
        <w:t xml:space="preserve"> </w:t>
      </w:r>
      <w:r w:rsidR="00444041" w:rsidRPr="00C8465D">
        <w:rPr>
          <w:i/>
          <w:sz w:val="24"/>
          <w:szCs w:val="24"/>
        </w:rPr>
        <w:t>5 sa nahrádza týmto novým znením:</w:t>
      </w:r>
    </w:p>
    <w:p w14:paraId="7776A919" w14:textId="77777777" w:rsidR="00A6271B" w:rsidRPr="00A6271B" w:rsidRDefault="00A6271B" w:rsidP="003E4C72">
      <w:pPr>
        <w:shd w:val="clear" w:color="auto" w:fill="FFFFFF"/>
        <w:autoSpaceDE w:val="0"/>
        <w:autoSpaceDN w:val="0"/>
        <w:adjustRightInd w:val="0"/>
        <w:spacing w:before="240" w:after="0" w:line="240" w:lineRule="auto"/>
        <w:ind w:left="284" w:hanging="284"/>
        <w:jc w:val="both"/>
        <w:rPr>
          <w:rFonts w:ascii="Calibri" w:eastAsia="Times New Roman" w:hAnsi="Calibri" w:cs="Times New Roman"/>
          <w:sz w:val="24"/>
          <w:szCs w:val="24"/>
          <w:lang w:eastAsia="sk-SK"/>
        </w:rPr>
      </w:pPr>
      <w:r w:rsidRPr="00A6271B">
        <w:rPr>
          <w:rFonts w:ascii="Calibri" w:eastAsia="Times New Roman" w:hAnsi="Calibri" w:cs="Times New Roman"/>
          <w:sz w:val="24"/>
          <w:szCs w:val="24"/>
          <w:lang w:eastAsia="sk-SK"/>
        </w:rPr>
        <w:t>5.</w:t>
      </w:r>
      <w:r w:rsidR="00F14708">
        <w:rPr>
          <w:rFonts w:ascii="Calibri" w:eastAsia="Times New Roman" w:hAnsi="Calibri" w:cs="Times New Roman"/>
          <w:sz w:val="24"/>
          <w:szCs w:val="24"/>
          <w:lang w:eastAsia="sk-SK"/>
        </w:rPr>
        <w:tab/>
      </w:r>
      <w:r w:rsidRPr="00A6271B">
        <w:rPr>
          <w:rFonts w:ascii="Calibri" w:eastAsia="Times New Roman" w:hAnsi="Calibri" w:cs="Times New Roman"/>
          <w:sz w:val="24"/>
          <w:szCs w:val="24"/>
          <w:lang w:eastAsia="sk-SK"/>
        </w:rPr>
        <w:t>Predseda</w:t>
      </w:r>
      <w:r w:rsidR="00F14708">
        <w:rPr>
          <w:rFonts w:ascii="Calibri" w:eastAsia="Times New Roman" w:hAnsi="Calibri" w:cs="Times New Roman"/>
          <w:sz w:val="24"/>
          <w:szCs w:val="24"/>
          <w:lang w:eastAsia="sk-SK"/>
        </w:rPr>
        <w:t xml:space="preserve"> </w:t>
      </w:r>
      <w:r w:rsidRPr="00A6271B">
        <w:rPr>
          <w:rFonts w:ascii="Calibri" w:eastAsia="Times New Roman" w:hAnsi="Calibri" w:cs="Times New Roman"/>
          <w:sz w:val="24"/>
          <w:szCs w:val="24"/>
          <w:lang w:eastAsia="sk-SK"/>
        </w:rPr>
        <w:t>koná v mene SSTZ v právnych, administratívnych a organizačných vzťahoch a je oprávnený v mene SSTZ podpisovať všetky písomnosti, a to v súlade s ustanoveniami článku 48 stanov.</w:t>
      </w:r>
    </w:p>
    <w:p w14:paraId="1E42172D" w14:textId="77777777" w:rsidR="00444041" w:rsidRPr="00C8465D" w:rsidRDefault="00444041" w:rsidP="003E4C72">
      <w:pPr>
        <w:spacing w:after="0" w:line="240" w:lineRule="auto"/>
        <w:rPr>
          <w:i/>
          <w:sz w:val="24"/>
          <w:szCs w:val="24"/>
        </w:rPr>
      </w:pPr>
    </w:p>
    <w:p w14:paraId="687FCCD2" w14:textId="77777777" w:rsidR="00C87990" w:rsidRPr="00C8465D" w:rsidRDefault="00A76BFB" w:rsidP="003E4C72">
      <w:pPr>
        <w:spacing w:after="0" w:line="24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1</w:t>
      </w:r>
      <w:r w:rsidR="008610CB">
        <w:rPr>
          <w:i/>
          <w:sz w:val="24"/>
          <w:szCs w:val="24"/>
        </w:rPr>
        <w:t>4</w:t>
      </w:r>
      <w:r w:rsidR="00444041" w:rsidRPr="00C8465D">
        <w:rPr>
          <w:i/>
          <w:sz w:val="24"/>
          <w:szCs w:val="24"/>
        </w:rPr>
        <w:t>.</w:t>
      </w:r>
      <w:r w:rsidR="00444041" w:rsidRPr="00C8465D">
        <w:rPr>
          <w:i/>
          <w:sz w:val="24"/>
          <w:szCs w:val="24"/>
        </w:rPr>
        <w:tab/>
      </w:r>
      <w:r w:rsidR="00C87990" w:rsidRPr="00C8465D">
        <w:rPr>
          <w:i/>
          <w:sz w:val="24"/>
          <w:szCs w:val="24"/>
        </w:rPr>
        <w:t>Pôvodné znenie čl. 42</w:t>
      </w:r>
      <w:r>
        <w:rPr>
          <w:i/>
          <w:sz w:val="24"/>
          <w:szCs w:val="24"/>
        </w:rPr>
        <w:t>,</w:t>
      </w:r>
      <w:r w:rsidR="00C87990" w:rsidRPr="00C8465D">
        <w:rPr>
          <w:i/>
          <w:sz w:val="24"/>
          <w:szCs w:val="24"/>
        </w:rPr>
        <w:t xml:space="preserve"> </w:t>
      </w:r>
      <w:r w:rsidR="00175F05">
        <w:rPr>
          <w:i/>
          <w:sz w:val="24"/>
          <w:szCs w:val="24"/>
        </w:rPr>
        <w:t>bod</w:t>
      </w:r>
      <w:r w:rsidR="00C87990" w:rsidRPr="00C8465D">
        <w:rPr>
          <w:i/>
          <w:sz w:val="24"/>
          <w:szCs w:val="24"/>
        </w:rPr>
        <w:t xml:space="preserve"> 2 písm. a) sa nahrádza týmto novým znením:</w:t>
      </w:r>
    </w:p>
    <w:p w14:paraId="09E18C54" w14:textId="77777777" w:rsidR="00C87990" w:rsidRPr="00C8465D" w:rsidRDefault="00C87990" w:rsidP="00753145">
      <w:pPr>
        <w:spacing w:before="240" w:after="0" w:line="240" w:lineRule="auto"/>
        <w:ind w:left="284" w:hanging="284"/>
        <w:jc w:val="both"/>
        <w:rPr>
          <w:sz w:val="24"/>
          <w:szCs w:val="24"/>
        </w:rPr>
      </w:pPr>
      <w:r w:rsidRPr="00C8465D">
        <w:rPr>
          <w:rFonts w:ascii="Calibri" w:hAnsi="Calibri"/>
          <w:sz w:val="24"/>
          <w:szCs w:val="24"/>
          <w:lang w:eastAsia="sk-SK"/>
        </w:rPr>
        <w:t>a)</w:t>
      </w:r>
      <w:r w:rsidR="00A6271B">
        <w:rPr>
          <w:rFonts w:ascii="Calibri" w:hAnsi="Calibri"/>
          <w:sz w:val="24"/>
          <w:szCs w:val="24"/>
          <w:lang w:eastAsia="sk-SK"/>
        </w:rPr>
        <w:tab/>
      </w:r>
      <w:r w:rsidRPr="00C8465D">
        <w:rPr>
          <w:rFonts w:ascii="Calibri" w:hAnsi="Calibri"/>
          <w:sz w:val="24"/>
          <w:szCs w:val="24"/>
          <w:lang w:eastAsia="sk-SK"/>
        </w:rPr>
        <w:t xml:space="preserve">v súčinnosti so </w:t>
      </w:r>
      <w:r w:rsidR="00F14708">
        <w:rPr>
          <w:rFonts w:ascii="Calibri" w:hAnsi="Calibri"/>
          <w:sz w:val="24"/>
          <w:szCs w:val="24"/>
          <w:lang w:eastAsia="sk-SK"/>
        </w:rPr>
        <w:t>Š</w:t>
      </w:r>
      <w:r w:rsidRPr="00C8465D">
        <w:rPr>
          <w:rFonts w:ascii="Calibri" w:hAnsi="Calibri"/>
          <w:sz w:val="24"/>
          <w:szCs w:val="24"/>
          <w:lang w:eastAsia="sk-SK"/>
        </w:rPr>
        <w:t>portovým riaditeľom</w:t>
      </w:r>
      <w:r w:rsidR="00F14708">
        <w:rPr>
          <w:rFonts w:ascii="Calibri" w:hAnsi="Calibri"/>
          <w:sz w:val="24"/>
          <w:szCs w:val="24"/>
          <w:lang w:eastAsia="sk-SK"/>
        </w:rPr>
        <w:t xml:space="preserve"> </w:t>
      </w:r>
      <w:r w:rsidR="00F14708">
        <w:rPr>
          <w:rFonts w:ascii="Calibri" w:eastAsia="Times New Roman" w:hAnsi="Calibri" w:cs="Times New Roman"/>
          <w:sz w:val="24"/>
          <w:szCs w:val="24"/>
          <w:lang w:eastAsia="sk-SK"/>
        </w:rPr>
        <w:t>SSTZ</w:t>
      </w:r>
      <w:r w:rsidRPr="00C8465D">
        <w:rPr>
          <w:rFonts w:ascii="Calibri" w:hAnsi="Calibri"/>
          <w:sz w:val="24"/>
          <w:szCs w:val="24"/>
          <w:lang w:eastAsia="sk-SK"/>
        </w:rPr>
        <w:t xml:space="preserve"> pripravuje a rozpracúva strategický plán rozvoja stolného tenisu v súčinnosti s VV SSTZ podľa jeho jednotlivých oblastí na konkrétne projekty a úlohy,</w:t>
      </w:r>
    </w:p>
    <w:p w14:paraId="2CD1258B" w14:textId="77777777" w:rsidR="00C87990" w:rsidRDefault="00C87990" w:rsidP="003E4C72">
      <w:pPr>
        <w:spacing w:after="0" w:line="240" w:lineRule="auto"/>
        <w:rPr>
          <w:sz w:val="24"/>
          <w:szCs w:val="24"/>
        </w:rPr>
      </w:pPr>
    </w:p>
    <w:p w14:paraId="6E9A13B8" w14:textId="77777777" w:rsidR="00175F05" w:rsidRPr="00C8465D" w:rsidRDefault="00175F05" w:rsidP="003E4C72">
      <w:pPr>
        <w:spacing w:after="0" w:line="240" w:lineRule="auto"/>
        <w:rPr>
          <w:sz w:val="24"/>
          <w:szCs w:val="24"/>
        </w:rPr>
      </w:pPr>
    </w:p>
    <w:p w14:paraId="27F36BF6" w14:textId="77777777" w:rsidR="00175F05" w:rsidRPr="00C8465D" w:rsidRDefault="00A76BFB" w:rsidP="003E4C72">
      <w:pPr>
        <w:spacing w:after="0" w:line="24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1</w:t>
      </w:r>
      <w:r w:rsidR="008610CB">
        <w:rPr>
          <w:i/>
          <w:sz w:val="24"/>
          <w:szCs w:val="24"/>
        </w:rPr>
        <w:t>5</w:t>
      </w:r>
      <w:r w:rsidR="00175F05" w:rsidRPr="00C8465D">
        <w:rPr>
          <w:i/>
          <w:sz w:val="24"/>
          <w:szCs w:val="24"/>
        </w:rPr>
        <w:t>.</w:t>
      </w:r>
      <w:r w:rsidR="00175F05" w:rsidRPr="00C8465D">
        <w:rPr>
          <w:i/>
          <w:sz w:val="24"/>
          <w:szCs w:val="24"/>
        </w:rPr>
        <w:tab/>
        <w:t>Pôvodné znenie čl. 42</w:t>
      </w:r>
      <w:r>
        <w:rPr>
          <w:i/>
          <w:sz w:val="24"/>
          <w:szCs w:val="24"/>
        </w:rPr>
        <w:t>,</w:t>
      </w:r>
      <w:r w:rsidR="00175F05" w:rsidRPr="00C8465D">
        <w:rPr>
          <w:i/>
          <w:sz w:val="24"/>
          <w:szCs w:val="24"/>
        </w:rPr>
        <w:t xml:space="preserve"> </w:t>
      </w:r>
      <w:r w:rsidR="00175F05">
        <w:rPr>
          <w:i/>
          <w:sz w:val="24"/>
          <w:szCs w:val="24"/>
        </w:rPr>
        <w:t>bod 5</w:t>
      </w:r>
      <w:r w:rsidR="00175F05" w:rsidRPr="00C8465D">
        <w:rPr>
          <w:i/>
          <w:sz w:val="24"/>
          <w:szCs w:val="24"/>
        </w:rPr>
        <w:t xml:space="preserve"> sa nahrádza týmto novým znením:</w:t>
      </w:r>
    </w:p>
    <w:p w14:paraId="4081886B" w14:textId="34A99DA3" w:rsidR="00175F05" w:rsidRPr="00175F05" w:rsidRDefault="00175F05" w:rsidP="00753145">
      <w:pPr>
        <w:spacing w:before="120" w:after="0" w:line="240" w:lineRule="auto"/>
        <w:ind w:left="284" w:hanging="284"/>
        <w:jc w:val="both"/>
        <w:rPr>
          <w:sz w:val="24"/>
          <w:szCs w:val="24"/>
        </w:rPr>
      </w:pPr>
      <w:r w:rsidRPr="00175F05">
        <w:rPr>
          <w:rFonts w:ascii="Calibri" w:hAnsi="Calibri"/>
          <w:sz w:val="24"/>
          <w:szCs w:val="24"/>
          <w:lang w:eastAsia="sk-SK"/>
        </w:rPr>
        <w:t>5.</w:t>
      </w:r>
      <w:r w:rsidRPr="00175F05">
        <w:rPr>
          <w:rFonts w:ascii="Calibri" w:hAnsi="Calibri"/>
          <w:sz w:val="24"/>
          <w:szCs w:val="24"/>
          <w:lang w:eastAsia="sk-SK"/>
        </w:rPr>
        <w:tab/>
        <w:t>Generálny sekretár</w:t>
      </w:r>
      <w:r w:rsidR="00F14708" w:rsidRPr="00F14708">
        <w:t xml:space="preserve"> </w:t>
      </w:r>
      <w:r w:rsidRPr="00175F05">
        <w:rPr>
          <w:rFonts w:ascii="Calibri" w:hAnsi="Calibri"/>
          <w:sz w:val="24"/>
          <w:szCs w:val="24"/>
          <w:lang w:eastAsia="sk-SK"/>
        </w:rPr>
        <w:t>nesmie byť delegátom konferencie, ani členom žiadneho ďalšieho orgánu SSTZ.</w:t>
      </w:r>
    </w:p>
    <w:p w14:paraId="445B58B9" w14:textId="77777777" w:rsidR="00175F05" w:rsidRDefault="00175F05" w:rsidP="003E4C72">
      <w:pPr>
        <w:spacing w:after="0" w:line="240" w:lineRule="auto"/>
        <w:jc w:val="both"/>
        <w:rPr>
          <w:i/>
          <w:sz w:val="24"/>
          <w:szCs w:val="24"/>
        </w:rPr>
      </w:pPr>
    </w:p>
    <w:p w14:paraId="7F67819A" w14:textId="77777777" w:rsidR="003E4C72" w:rsidRDefault="003E4C72" w:rsidP="003E4C72">
      <w:pPr>
        <w:spacing w:after="0" w:line="240" w:lineRule="auto"/>
        <w:jc w:val="both"/>
        <w:rPr>
          <w:i/>
          <w:sz w:val="24"/>
          <w:szCs w:val="24"/>
        </w:rPr>
      </w:pPr>
    </w:p>
    <w:p w14:paraId="40E3ED54" w14:textId="77777777" w:rsidR="00175F05" w:rsidRDefault="00A76BFB" w:rsidP="003E4C72">
      <w:pPr>
        <w:spacing w:after="0" w:line="24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1</w:t>
      </w:r>
      <w:r w:rsidR="008610CB">
        <w:rPr>
          <w:i/>
          <w:sz w:val="24"/>
          <w:szCs w:val="24"/>
        </w:rPr>
        <w:t>6</w:t>
      </w:r>
      <w:r w:rsidR="00175F05" w:rsidRPr="00C8465D">
        <w:rPr>
          <w:i/>
          <w:sz w:val="24"/>
          <w:szCs w:val="24"/>
        </w:rPr>
        <w:t>.</w:t>
      </w:r>
      <w:r w:rsidR="00175F05" w:rsidRPr="00C8465D">
        <w:rPr>
          <w:i/>
          <w:sz w:val="24"/>
          <w:szCs w:val="24"/>
        </w:rPr>
        <w:tab/>
        <w:t>Pôvodné znenie čl. 4</w:t>
      </w:r>
      <w:r w:rsidR="00175F05">
        <w:rPr>
          <w:i/>
          <w:sz w:val="24"/>
          <w:szCs w:val="24"/>
        </w:rPr>
        <w:t>4</w:t>
      </w:r>
      <w:r>
        <w:rPr>
          <w:i/>
          <w:sz w:val="24"/>
          <w:szCs w:val="24"/>
        </w:rPr>
        <w:t>,</w:t>
      </w:r>
      <w:r w:rsidR="00175F05" w:rsidRPr="00C8465D">
        <w:rPr>
          <w:i/>
          <w:sz w:val="24"/>
          <w:szCs w:val="24"/>
        </w:rPr>
        <w:t xml:space="preserve"> </w:t>
      </w:r>
      <w:r w:rsidR="00175F05">
        <w:rPr>
          <w:i/>
          <w:sz w:val="24"/>
          <w:szCs w:val="24"/>
        </w:rPr>
        <w:t>bod 3</w:t>
      </w:r>
      <w:r w:rsidR="00175F05" w:rsidRPr="00C8465D">
        <w:rPr>
          <w:i/>
          <w:sz w:val="24"/>
          <w:szCs w:val="24"/>
        </w:rPr>
        <w:t xml:space="preserve"> sa nahrádza týmto novým znením:</w:t>
      </w:r>
    </w:p>
    <w:p w14:paraId="03147714" w14:textId="77777777" w:rsidR="00175F05" w:rsidRDefault="00175F05" w:rsidP="003E4C72">
      <w:pPr>
        <w:spacing w:before="240" w:after="0" w:line="240" w:lineRule="auto"/>
        <w:ind w:left="284" w:hanging="284"/>
        <w:jc w:val="both"/>
        <w:rPr>
          <w:i/>
          <w:sz w:val="24"/>
          <w:szCs w:val="24"/>
        </w:rPr>
      </w:pPr>
      <w:r w:rsidRPr="00175F05">
        <w:rPr>
          <w:rFonts w:ascii="Calibri" w:hAnsi="Calibri"/>
          <w:sz w:val="24"/>
          <w:szCs w:val="24"/>
          <w:lang w:eastAsia="sk-SK"/>
        </w:rPr>
        <w:t>3.</w:t>
      </w:r>
      <w:r w:rsidRPr="00175F05">
        <w:rPr>
          <w:rFonts w:ascii="Calibri" w:hAnsi="Calibri"/>
          <w:sz w:val="24"/>
          <w:szCs w:val="24"/>
          <w:lang w:eastAsia="sk-SK"/>
        </w:rPr>
        <w:tab/>
        <w:t xml:space="preserve">Zadávanie konkrétnych úloh komisiám a kontrola ich činnosti je v pôsobnosti VV SSTZ,  </w:t>
      </w:r>
      <w:r w:rsidR="003F4AD9">
        <w:rPr>
          <w:rFonts w:ascii="Calibri" w:hAnsi="Calibri"/>
          <w:sz w:val="24"/>
          <w:szCs w:val="24"/>
          <w:lang w:eastAsia="sk-SK"/>
        </w:rPr>
        <w:t>g</w:t>
      </w:r>
      <w:r w:rsidRPr="00175F05">
        <w:rPr>
          <w:rFonts w:ascii="Calibri" w:hAnsi="Calibri"/>
          <w:sz w:val="24"/>
          <w:szCs w:val="24"/>
          <w:lang w:eastAsia="sk-SK"/>
        </w:rPr>
        <w:t>enerálneho sekretára</w:t>
      </w:r>
      <w:r w:rsidR="00F14708" w:rsidRPr="00F14708">
        <w:rPr>
          <w:rFonts w:ascii="Calibri" w:eastAsia="Times New Roman" w:hAnsi="Calibri" w:cs="Times New Roman"/>
          <w:sz w:val="24"/>
          <w:szCs w:val="24"/>
          <w:lang w:eastAsia="sk-SK"/>
        </w:rPr>
        <w:t xml:space="preserve"> </w:t>
      </w:r>
      <w:r w:rsidRPr="00175F05">
        <w:rPr>
          <w:rFonts w:ascii="Calibri" w:hAnsi="Calibri"/>
          <w:sz w:val="24"/>
          <w:szCs w:val="24"/>
          <w:lang w:eastAsia="sk-SK"/>
        </w:rPr>
        <w:t xml:space="preserve">a </w:t>
      </w:r>
      <w:r w:rsidRPr="00175F05">
        <w:rPr>
          <w:rFonts w:ascii="Calibri" w:hAnsi="Calibri"/>
          <w:sz w:val="24"/>
        </w:rPr>
        <w:t>Športového riaditeľa</w:t>
      </w:r>
      <w:r w:rsidR="00F14708" w:rsidRPr="00F14708">
        <w:rPr>
          <w:rFonts w:ascii="Calibri" w:eastAsia="Times New Roman" w:hAnsi="Calibri" w:cs="Times New Roman"/>
          <w:sz w:val="24"/>
          <w:szCs w:val="24"/>
          <w:lang w:eastAsia="sk-SK"/>
        </w:rPr>
        <w:t xml:space="preserve"> </w:t>
      </w:r>
      <w:r w:rsidR="00F14708">
        <w:rPr>
          <w:rFonts w:ascii="Calibri" w:eastAsia="Times New Roman" w:hAnsi="Calibri" w:cs="Times New Roman"/>
          <w:sz w:val="24"/>
          <w:szCs w:val="24"/>
          <w:lang w:eastAsia="sk-SK"/>
        </w:rPr>
        <w:t>SSTZ</w:t>
      </w:r>
      <w:r w:rsidRPr="00175F05">
        <w:rPr>
          <w:rFonts w:ascii="Calibri" w:hAnsi="Calibri"/>
          <w:sz w:val="24"/>
          <w:szCs w:val="24"/>
          <w:lang w:eastAsia="sk-SK"/>
        </w:rPr>
        <w:t>.</w:t>
      </w:r>
    </w:p>
    <w:p w14:paraId="4328D949" w14:textId="77777777" w:rsidR="00175F05" w:rsidRDefault="00175F05" w:rsidP="003E4C72">
      <w:pPr>
        <w:spacing w:after="0" w:line="240" w:lineRule="auto"/>
        <w:jc w:val="both"/>
        <w:rPr>
          <w:i/>
          <w:sz w:val="24"/>
          <w:szCs w:val="24"/>
        </w:rPr>
      </w:pPr>
    </w:p>
    <w:p w14:paraId="1124A702" w14:textId="77777777" w:rsidR="003E4C72" w:rsidRDefault="003E4C72" w:rsidP="003E4C72">
      <w:pPr>
        <w:spacing w:after="0" w:line="240" w:lineRule="auto"/>
        <w:jc w:val="both"/>
        <w:rPr>
          <w:i/>
          <w:sz w:val="24"/>
          <w:szCs w:val="24"/>
        </w:rPr>
      </w:pPr>
    </w:p>
    <w:p w14:paraId="4627A7E8" w14:textId="77777777" w:rsidR="00175F05" w:rsidRDefault="00A76BFB" w:rsidP="003E4C72">
      <w:pPr>
        <w:spacing w:after="0" w:line="24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1</w:t>
      </w:r>
      <w:r w:rsidR="008610CB">
        <w:rPr>
          <w:i/>
          <w:sz w:val="24"/>
          <w:szCs w:val="24"/>
        </w:rPr>
        <w:t>7</w:t>
      </w:r>
      <w:r w:rsidR="00175F05" w:rsidRPr="00C8465D">
        <w:rPr>
          <w:i/>
          <w:sz w:val="24"/>
          <w:szCs w:val="24"/>
        </w:rPr>
        <w:t>.</w:t>
      </w:r>
      <w:r w:rsidR="00175F05" w:rsidRPr="00C8465D">
        <w:rPr>
          <w:i/>
          <w:sz w:val="24"/>
          <w:szCs w:val="24"/>
        </w:rPr>
        <w:tab/>
        <w:t>Pôvodné znenie čl. 4</w:t>
      </w:r>
      <w:r w:rsidR="00175F05">
        <w:rPr>
          <w:i/>
          <w:sz w:val="24"/>
          <w:szCs w:val="24"/>
        </w:rPr>
        <w:t>4</w:t>
      </w:r>
      <w:r>
        <w:rPr>
          <w:i/>
          <w:sz w:val="24"/>
          <w:szCs w:val="24"/>
        </w:rPr>
        <w:t>,</w:t>
      </w:r>
      <w:r w:rsidR="00175F05" w:rsidRPr="00C8465D">
        <w:rPr>
          <w:i/>
          <w:sz w:val="24"/>
          <w:szCs w:val="24"/>
        </w:rPr>
        <w:t xml:space="preserve"> </w:t>
      </w:r>
      <w:r w:rsidR="00175F05">
        <w:rPr>
          <w:i/>
          <w:sz w:val="24"/>
          <w:szCs w:val="24"/>
        </w:rPr>
        <w:t>bod 6</w:t>
      </w:r>
      <w:r w:rsidR="00175F05" w:rsidRPr="00C8465D">
        <w:rPr>
          <w:i/>
          <w:sz w:val="24"/>
          <w:szCs w:val="24"/>
        </w:rPr>
        <w:t xml:space="preserve"> sa nahrádza týmto novým znením:</w:t>
      </w:r>
    </w:p>
    <w:p w14:paraId="7A614140" w14:textId="77777777" w:rsidR="00175F05" w:rsidRDefault="00175F05" w:rsidP="003E4C72">
      <w:pPr>
        <w:spacing w:before="240" w:after="0" w:line="240" w:lineRule="auto"/>
        <w:ind w:left="284" w:hanging="284"/>
        <w:jc w:val="both"/>
        <w:rPr>
          <w:i/>
          <w:sz w:val="24"/>
          <w:szCs w:val="24"/>
        </w:rPr>
      </w:pPr>
      <w:r w:rsidRPr="00175F05">
        <w:rPr>
          <w:rFonts w:ascii="Calibri" w:hAnsi="Calibri"/>
          <w:sz w:val="24"/>
          <w:szCs w:val="24"/>
          <w:lang w:eastAsia="sk-SK"/>
        </w:rPr>
        <w:t>6.</w:t>
      </w:r>
      <w:r w:rsidRPr="00175F05">
        <w:rPr>
          <w:rFonts w:ascii="Calibri" w:hAnsi="Calibri"/>
          <w:sz w:val="24"/>
          <w:szCs w:val="24"/>
          <w:lang w:eastAsia="sk-SK"/>
        </w:rPr>
        <w:tab/>
        <w:t>Návrh na predsedu komisie môže predložiť člen VV SSTZ</w:t>
      </w:r>
      <w:r w:rsidR="006D0A5C">
        <w:rPr>
          <w:rFonts w:ascii="Calibri" w:hAnsi="Calibri"/>
          <w:sz w:val="24"/>
          <w:szCs w:val="24"/>
          <w:lang w:eastAsia="sk-SK"/>
        </w:rPr>
        <w:t>,</w:t>
      </w:r>
      <w:r w:rsidRPr="00175F05">
        <w:rPr>
          <w:rFonts w:ascii="Calibri" w:hAnsi="Calibri"/>
          <w:sz w:val="24"/>
          <w:szCs w:val="24"/>
          <w:lang w:eastAsia="sk-SK"/>
        </w:rPr>
        <w:t xml:space="preserve"> </w:t>
      </w:r>
      <w:r w:rsidR="0080521D">
        <w:rPr>
          <w:rFonts w:ascii="Calibri" w:hAnsi="Calibri"/>
          <w:sz w:val="24"/>
          <w:szCs w:val="24"/>
          <w:lang w:eastAsia="sk-SK"/>
        </w:rPr>
        <w:t>g</w:t>
      </w:r>
      <w:r w:rsidRPr="00175F05">
        <w:rPr>
          <w:rFonts w:ascii="Calibri" w:hAnsi="Calibri"/>
          <w:sz w:val="24"/>
          <w:szCs w:val="24"/>
          <w:lang w:eastAsia="sk-SK"/>
        </w:rPr>
        <w:t>enerálny sekretár a Športový riaditeľ</w:t>
      </w:r>
      <w:r w:rsidR="00F14708" w:rsidRPr="00F14708">
        <w:rPr>
          <w:rFonts w:ascii="Calibri" w:eastAsia="Times New Roman" w:hAnsi="Calibri" w:cs="Times New Roman"/>
          <w:sz w:val="24"/>
          <w:szCs w:val="24"/>
          <w:lang w:eastAsia="sk-SK"/>
        </w:rPr>
        <w:t xml:space="preserve"> </w:t>
      </w:r>
      <w:r w:rsidR="00F14708">
        <w:rPr>
          <w:rFonts w:ascii="Calibri" w:eastAsia="Times New Roman" w:hAnsi="Calibri" w:cs="Times New Roman"/>
          <w:sz w:val="24"/>
          <w:szCs w:val="24"/>
          <w:lang w:eastAsia="sk-SK"/>
        </w:rPr>
        <w:t>SSTZ</w:t>
      </w:r>
      <w:r w:rsidRPr="00175F05">
        <w:rPr>
          <w:rFonts w:ascii="Calibri" w:hAnsi="Calibri"/>
          <w:sz w:val="24"/>
          <w:szCs w:val="24"/>
          <w:lang w:eastAsia="sk-SK"/>
        </w:rPr>
        <w:t>.</w:t>
      </w:r>
    </w:p>
    <w:p w14:paraId="00112984" w14:textId="77777777" w:rsidR="00175F05" w:rsidRDefault="00175F05" w:rsidP="00CD16C6">
      <w:pPr>
        <w:jc w:val="both"/>
        <w:rPr>
          <w:i/>
          <w:sz w:val="24"/>
          <w:szCs w:val="24"/>
        </w:rPr>
      </w:pPr>
    </w:p>
    <w:p w14:paraId="2D726AC5" w14:textId="77777777" w:rsidR="00F40875" w:rsidRPr="00C8465D" w:rsidRDefault="00816C7E" w:rsidP="003E4C72">
      <w:pPr>
        <w:spacing w:after="0" w:line="240" w:lineRule="auto"/>
        <w:jc w:val="both"/>
        <w:rPr>
          <w:i/>
          <w:sz w:val="24"/>
          <w:szCs w:val="24"/>
        </w:rPr>
      </w:pPr>
      <w:r w:rsidRPr="00C8465D">
        <w:rPr>
          <w:i/>
          <w:sz w:val="24"/>
          <w:szCs w:val="24"/>
        </w:rPr>
        <w:t>1</w:t>
      </w:r>
      <w:r w:rsidR="008610CB">
        <w:rPr>
          <w:i/>
          <w:sz w:val="24"/>
          <w:szCs w:val="24"/>
        </w:rPr>
        <w:t>8</w:t>
      </w:r>
      <w:r w:rsidR="00646B5C" w:rsidRPr="00C8465D">
        <w:rPr>
          <w:i/>
          <w:sz w:val="24"/>
          <w:szCs w:val="24"/>
        </w:rPr>
        <w:t>.</w:t>
      </w:r>
      <w:r w:rsidR="00646B5C" w:rsidRPr="00C8465D">
        <w:rPr>
          <w:i/>
          <w:sz w:val="24"/>
          <w:szCs w:val="24"/>
        </w:rPr>
        <w:tab/>
      </w:r>
      <w:r w:rsidR="00A6271B">
        <w:rPr>
          <w:i/>
          <w:sz w:val="24"/>
          <w:szCs w:val="24"/>
        </w:rPr>
        <w:t>Za článok 45 a pred článok 46 sa v</w:t>
      </w:r>
      <w:r w:rsidR="00F40875" w:rsidRPr="00C8465D">
        <w:rPr>
          <w:i/>
          <w:sz w:val="24"/>
          <w:szCs w:val="24"/>
        </w:rPr>
        <w:t>kladá ôsma hlava s týmto znením:</w:t>
      </w:r>
    </w:p>
    <w:p w14:paraId="1976DBCA" w14:textId="77777777" w:rsidR="00F40875" w:rsidRPr="003C4300" w:rsidRDefault="00F40875" w:rsidP="003E4C72">
      <w:pPr>
        <w:shd w:val="clear" w:color="auto" w:fill="FFFFFF"/>
        <w:autoSpaceDE w:val="0"/>
        <w:autoSpaceDN w:val="0"/>
        <w:adjustRightInd w:val="0"/>
        <w:spacing w:before="240" w:after="0" w:line="240" w:lineRule="auto"/>
        <w:jc w:val="center"/>
        <w:rPr>
          <w:rFonts w:ascii="Calibri" w:eastAsia="Times New Roman" w:hAnsi="Calibri" w:cs="Times New Roman"/>
          <w:sz w:val="24"/>
          <w:szCs w:val="24"/>
          <w:u w:val="single"/>
          <w:lang w:eastAsia="sk-SK"/>
        </w:rPr>
      </w:pPr>
      <w:r w:rsidRPr="003C4300">
        <w:rPr>
          <w:rFonts w:ascii="Calibri" w:eastAsia="Times New Roman" w:hAnsi="Calibri" w:cs="Times New Roman"/>
          <w:caps/>
          <w:sz w:val="24"/>
          <w:szCs w:val="24"/>
          <w:u w:val="single"/>
          <w:lang w:eastAsia="sk-SK"/>
        </w:rPr>
        <w:t>ô</w:t>
      </w:r>
      <w:r w:rsidRPr="003C4300">
        <w:rPr>
          <w:rFonts w:ascii="Calibri" w:eastAsia="Times New Roman" w:hAnsi="Calibri" w:cs="Times New Roman"/>
          <w:sz w:val="24"/>
          <w:szCs w:val="24"/>
          <w:u w:val="single"/>
          <w:lang w:eastAsia="sk-SK"/>
        </w:rPr>
        <w:t>sma hlava</w:t>
      </w:r>
    </w:p>
    <w:p w14:paraId="7FDA9BC9" w14:textId="77777777" w:rsidR="00F40875" w:rsidRPr="00C8465D" w:rsidRDefault="00F40875" w:rsidP="00F4087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sk-SK"/>
        </w:rPr>
      </w:pPr>
      <w:r w:rsidRPr="003C4300">
        <w:rPr>
          <w:rFonts w:ascii="Calibri" w:eastAsia="Times New Roman" w:hAnsi="Calibri" w:cs="Times New Roman"/>
          <w:sz w:val="24"/>
          <w:szCs w:val="24"/>
          <w:u w:val="single"/>
          <w:lang w:eastAsia="sk-SK"/>
        </w:rPr>
        <w:t>Športové útvary SSTZ</w:t>
      </w:r>
    </w:p>
    <w:p w14:paraId="00977232" w14:textId="77777777" w:rsidR="00F40875" w:rsidRDefault="00F40875" w:rsidP="00F8783C">
      <w:pPr>
        <w:spacing w:after="0" w:line="240" w:lineRule="auto"/>
        <w:rPr>
          <w:sz w:val="24"/>
          <w:szCs w:val="24"/>
        </w:rPr>
      </w:pPr>
    </w:p>
    <w:p w14:paraId="4D04AB86" w14:textId="77777777" w:rsidR="00F8783C" w:rsidRPr="00C8465D" w:rsidRDefault="00F8783C" w:rsidP="00F8783C">
      <w:pPr>
        <w:spacing w:after="0" w:line="240" w:lineRule="auto"/>
        <w:rPr>
          <w:sz w:val="24"/>
          <w:szCs w:val="24"/>
        </w:rPr>
      </w:pPr>
    </w:p>
    <w:p w14:paraId="473518D5" w14:textId="77777777" w:rsidR="00F40875" w:rsidRPr="00C8465D" w:rsidRDefault="00816C7E" w:rsidP="00CD16C6">
      <w:pPr>
        <w:spacing w:after="0" w:line="240" w:lineRule="auto"/>
        <w:jc w:val="both"/>
        <w:rPr>
          <w:i/>
          <w:sz w:val="24"/>
          <w:szCs w:val="24"/>
        </w:rPr>
      </w:pPr>
      <w:r w:rsidRPr="00C8465D">
        <w:rPr>
          <w:i/>
          <w:sz w:val="24"/>
          <w:szCs w:val="24"/>
        </w:rPr>
        <w:t>1</w:t>
      </w:r>
      <w:r w:rsidR="008610CB">
        <w:rPr>
          <w:i/>
          <w:sz w:val="24"/>
          <w:szCs w:val="24"/>
        </w:rPr>
        <w:t>9</w:t>
      </w:r>
      <w:r w:rsidR="00646B5C" w:rsidRPr="00C8465D">
        <w:rPr>
          <w:i/>
          <w:sz w:val="24"/>
          <w:szCs w:val="24"/>
        </w:rPr>
        <w:t>.</w:t>
      </w:r>
      <w:r w:rsidR="00646B5C" w:rsidRPr="00C8465D">
        <w:rPr>
          <w:i/>
          <w:sz w:val="24"/>
          <w:szCs w:val="24"/>
        </w:rPr>
        <w:tab/>
      </w:r>
      <w:r w:rsidR="00F40875" w:rsidRPr="00C8465D">
        <w:rPr>
          <w:i/>
          <w:sz w:val="24"/>
          <w:szCs w:val="24"/>
        </w:rPr>
        <w:t>Pôvodné znenie čl. 46 sa nahrádza týmto novým znením:</w:t>
      </w:r>
    </w:p>
    <w:p w14:paraId="5B0690EC" w14:textId="77777777" w:rsidR="00F8783C" w:rsidRDefault="00F8783C" w:rsidP="00C8799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sk-SK"/>
        </w:rPr>
      </w:pPr>
    </w:p>
    <w:p w14:paraId="25F29D01" w14:textId="77777777" w:rsidR="00C87990" w:rsidRPr="00C8465D" w:rsidRDefault="00C87990" w:rsidP="00C8799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sk-SK"/>
        </w:rPr>
      </w:pPr>
      <w:r w:rsidRPr="00C8465D">
        <w:rPr>
          <w:rFonts w:ascii="Calibri" w:eastAsia="Times New Roman" w:hAnsi="Calibri" w:cs="Times New Roman"/>
          <w:b/>
          <w:sz w:val="24"/>
          <w:szCs w:val="24"/>
          <w:lang w:eastAsia="sk-SK"/>
        </w:rPr>
        <w:t>Článok 46</w:t>
      </w:r>
    </w:p>
    <w:p w14:paraId="677DFF16" w14:textId="77777777" w:rsidR="00C87990" w:rsidRPr="00C8465D" w:rsidRDefault="00C87990" w:rsidP="00C8799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sk-SK"/>
        </w:rPr>
      </w:pPr>
      <w:r w:rsidRPr="00C8465D">
        <w:rPr>
          <w:rFonts w:ascii="Calibri" w:eastAsia="Times New Roman" w:hAnsi="Calibri" w:cs="Times New Roman"/>
          <w:b/>
          <w:sz w:val="24"/>
          <w:szCs w:val="24"/>
          <w:lang w:eastAsia="sk-SK"/>
        </w:rPr>
        <w:t>Športový riaditeľ SSTZ</w:t>
      </w:r>
    </w:p>
    <w:p w14:paraId="67AFD305" w14:textId="77777777" w:rsidR="00C87990" w:rsidRPr="00C8465D" w:rsidRDefault="00C87990" w:rsidP="00C8799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sk-SK"/>
        </w:rPr>
      </w:pPr>
    </w:p>
    <w:p w14:paraId="5F3F5376" w14:textId="77777777" w:rsidR="006D0A5C" w:rsidRPr="006D0A5C" w:rsidRDefault="006D0A5C" w:rsidP="006D0A5C">
      <w:p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Times New Roman" w:cs="Times New Roman"/>
          <w:sz w:val="24"/>
          <w:szCs w:val="24"/>
          <w:lang w:eastAsia="sk-SK"/>
        </w:rPr>
      </w:pPr>
      <w:r w:rsidRPr="006D0A5C">
        <w:rPr>
          <w:rFonts w:ascii="Calibri" w:eastAsia="Times New Roman" w:hAnsi="Calibri" w:cs="Times New Roman"/>
          <w:sz w:val="24"/>
          <w:szCs w:val="24"/>
          <w:lang w:eastAsia="sk-SK"/>
        </w:rPr>
        <w:t>1.</w:t>
      </w:r>
      <w:r w:rsidRPr="006D0A5C">
        <w:rPr>
          <w:rFonts w:ascii="Calibri" w:eastAsia="Times New Roman" w:hAnsi="Calibri" w:cs="Times New Roman"/>
          <w:sz w:val="24"/>
          <w:szCs w:val="24"/>
          <w:lang w:eastAsia="sk-SK"/>
        </w:rPr>
        <w:tab/>
        <w:t xml:space="preserve">VV SSTZ na </w:t>
      </w:r>
      <w:r w:rsidRPr="006D0A5C">
        <w:rPr>
          <w:rFonts w:eastAsia="Times New Roman" w:cs="Times New Roman"/>
          <w:sz w:val="24"/>
          <w:szCs w:val="24"/>
          <w:lang w:eastAsia="sk-SK"/>
        </w:rPr>
        <w:t>základe návrhu Predsedu SSTZ  ustanoví  Športového riaditeľa SSTZ.</w:t>
      </w:r>
    </w:p>
    <w:p w14:paraId="1B71BE3F" w14:textId="77777777" w:rsidR="006D0A5C" w:rsidRPr="006D0A5C" w:rsidRDefault="006D0A5C" w:rsidP="006D0A5C">
      <w:p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Times New Roman" w:cs="Times New Roman"/>
          <w:sz w:val="24"/>
          <w:szCs w:val="24"/>
          <w:lang w:eastAsia="sk-SK"/>
        </w:rPr>
      </w:pPr>
      <w:r w:rsidRPr="006D0A5C">
        <w:rPr>
          <w:rFonts w:eastAsia="Times New Roman" w:cs="Times New Roman"/>
          <w:sz w:val="24"/>
          <w:szCs w:val="24"/>
          <w:lang w:eastAsia="sk-SK"/>
        </w:rPr>
        <w:t>2.</w:t>
      </w:r>
      <w:r w:rsidRPr="006D0A5C">
        <w:rPr>
          <w:rFonts w:eastAsia="Times New Roman" w:cs="Times New Roman"/>
          <w:sz w:val="24"/>
          <w:szCs w:val="24"/>
          <w:lang w:eastAsia="sk-SK"/>
        </w:rPr>
        <w:tab/>
        <w:t xml:space="preserve">Športový riaditeľ </w:t>
      </w:r>
      <w:r w:rsidR="00F14708">
        <w:rPr>
          <w:rFonts w:ascii="Calibri" w:eastAsia="Times New Roman" w:hAnsi="Calibri" w:cs="Times New Roman"/>
          <w:sz w:val="24"/>
          <w:szCs w:val="24"/>
          <w:lang w:eastAsia="sk-SK"/>
        </w:rPr>
        <w:t>SSTZ</w:t>
      </w:r>
      <w:r w:rsidR="00F14708" w:rsidRPr="006D0A5C">
        <w:rPr>
          <w:rFonts w:eastAsia="Times New Roman" w:cs="Times New Roman"/>
          <w:sz w:val="24"/>
          <w:szCs w:val="24"/>
          <w:lang w:eastAsia="sk-SK"/>
        </w:rPr>
        <w:t xml:space="preserve"> </w:t>
      </w:r>
      <w:r w:rsidRPr="006D0A5C">
        <w:rPr>
          <w:rFonts w:eastAsia="Times New Roman" w:cs="Times New Roman"/>
          <w:sz w:val="24"/>
          <w:szCs w:val="24"/>
          <w:lang w:eastAsia="sk-SK"/>
        </w:rPr>
        <w:t>najmä:</w:t>
      </w:r>
    </w:p>
    <w:p w14:paraId="759C2B55" w14:textId="790E722D" w:rsidR="006D0A5C" w:rsidRPr="006D0A5C" w:rsidRDefault="006D0A5C" w:rsidP="006D0A5C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eastAsia="Times New Roman" w:cs="Times New Roman"/>
          <w:sz w:val="24"/>
          <w:szCs w:val="24"/>
          <w:lang w:eastAsia="sk-SK"/>
        </w:rPr>
      </w:pPr>
      <w:r w:rsidRPr="006D0A5C">
        <w:rPr>
          <w:rFonts w:eastAsia="Times New Roman" w:cs="Times New Roman"/>
          <w:sz w:val="24"/>
          <w:szCs w:val="24"/>
          <w:lang w:eastAsia="sk-SK"/>
        </w:rPr>
        <w:t>a)</w:t>
      </w:r>
      <w:r w:rsidRPr="006D0A5C">
        <w:rPr>
          <w:rFonts w:eastAsia="Times New Roman" w:cs="Times New Roman"/>
          <w:sz w:val="24"/>
          <w:szCs w:val="24"/>
          <w:lang w:eastAsia="sk-SK"/>
        </w:rPr>
        <w:tab/>
        <w:t>v súčinnosti s Generálnym sekretárom</w:t>
      </w:r>
      <w:r w:rsidR="00F14708" w:rsidRPr="00F14708">
        <w:rPr>
          <w:rFonts w:ascii="Calibri" w:eastAsia="Times New Roman" w:hAnsi="Calibri" w:cs="Times New Roman"/>
          <w:sz w:val="24"/>
          <w:szCs w:val="24"/>
          <w:lang w:eastAsia="sk-SK"/>
        </w:rPr>
        <w:t xml:space="preserve"> </w:t>
      </w:r>
      <w:r w:rsidRPr="006D0A5C">
        <w:rPr>
          <w:rFonts w:eastAsia="Times New Roman" w:cs="Times New Roman"/>
          <w:sz w:val="24"/>
          <w:szCs w:val="24"/>
          <w:lang w:eastAsia="sk-SK"/>
        </w:rPr>
        <w:t>pripravuje a rozpracúva strategický plán rozvoja stolného tenisu v súčinnosti s VV SSTZ podľa jeho jednotlivých oblastí na konkrétne projekty a úlohy,</w:t>
      </w:r>
    </w:p>
    <w:p w14:paraId="033761C8" w14:textId="77777777" w:rsidR="006D0A5C" w:rsidRPr="006D0A5C" w:rsidRDefault="006D0A5C" w:rsidP="006D0A5C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eastAsia="Times New Roman" w:cs="Times New Roman"/>
          <w:sz w:val="24"/>
          <w:szCs w:val="24"/>
          <w:lang w:eastAsia="sk-SK"/>
        </w:rPr>
      </w:pPr>
      <w:r w:rsidRPr="006D0A5C">
        <w:rPr>
          <w:rFonts w:eastAsia="Times New Roman" w:cs="Times New Roman"/>
          <w:sz w:val="24"/>
          <w:szCs w:val="24"/>
          <w:lang w:eastAsia="sk-SK"/>
        </w:rPr>
        <w:lastRenderedPageBreak/>
        <w:t>b)</w:t>
      </w:r>
      <w:r w:rsidRPr="006D0A5C">
        <w:rPr>
          <w:rFonts w:eastAsia="Times New Roman" w:cs="Times New Roman"/>
          <w:sz w:val="24"/>
          <w:szCs w:val="24"/>
          <w:lang w:eastAsia="sk-SK"/>
        </w:rPr>
        <w:tab/>
        <w:t>zodpovedá za riadenie športovej činnosti zväzu v zmysle stanov, schválenej OŠ a uznesení VV SSTZ,</w:t>
      </w:r>
    </w:p>
    <w:p w14:paraId="7EAED98B" w14:textId="77777777" w:rsidR="006D0A5C" w:rsidRPr="006D0A5C" w:rsidRDefault="006D0A5C" w:rsidP="006D0A5C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eastAsia="Times New Roman" w:cs="Times New Roman"/>
          <w:sz w:val="24"/>
          <w:szCs w:val="24"/>
          <w:lang w:eastAsia="sk-SK"/>
        </w:rPr>
      </w:pPr>
      <w:r w:rsidRPr="006D0A5C">
        <w:rPr>
          <w:rFonts w:eastAsia="Times New Roman" w:cs="Times New Roman"/>
          <w:sz w:val="24"/>
          <w:szCs w:val="24"/>
          <w:lang w:eastAsia="sk-SK"/>
        </w:rPr>
        <w:t>c)</w:t>
      </w:r>
      <w:r w:rsidRPr="006D0A5C">
        <w:rPr>
          <w:rFonts w:eastAsia="Times New Roman" w:cs="Times New Roman"/>
          <w:sz w:val="24"/>
          <w:szCs w:val="24"/>
          <w:lang w:eastAsia="sk-SK"/>
        </w:rPr>
        <w:tab/>
        <w:t>riadi vzťahy s príslušnými pracoviskami, oddeleniami a útvarmi SOŠV, PV, KŠZ, SAUŠ a SAŠŠ,</w:t>
      </w:r>
    </w:p>
    <w:p w14:paraId="14DCA9EE" w14:textId="77777777" w:rsidR="006D0A5C" w:rsidRPr="006D0A5C" w:rsidRDefault="006D0A5C" w:rsidP="006D0A5C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eastAsia="Times New Roman" w:cs="Times New Roman"/>
          <w:sz w:val="24"/>
          <w:szCs w:val="24"/>
          <w:lang w:eastAsia="sk-SK"/>
        </w:rPr>
      </w:pPr>
      <w:r w:rsidRPr="006D0A5C">
        <w:rPr>
          <w:rFonts w:eastAsia="Times New Roman" w:cs="Times New Roman"/>
          <w:sz w:val="24"/>
          <w:szCs w:val="24"/>
          <w:lang w:eastAsia="sk-SK"/>
        </w:rPr>
        <w:t>d)</w:t>
      </w:r>
      <w:r w:rsidRPr="006D0A5C">
        <w:rPr>
          <w:rFonts w:eastAsia="Times New Roman" w:cs="Times New Roman"/>
          <w:sz w:val="24"/>
          <w:szCs w:val="24"/>
          <w:lang w:eastAsia="sk-SK"/>
        </w:rPr>
        <w:tab/>
        <w:t>v spolupráci s príslušnými športovými komisiami riadi činnosť a rozvoj trénerov.</w:t>
      </w:r>
    </w:p>
    <w:p w14:paraId="706FC063" w14:textId="77777777" w:rsidR="006D0A5C" w:rsidRPr="006D0A5C" w:rsidRDefault="006D0A5C" w:rsidP="006D0A5C">
      <w:p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Times New Roman" w:cs="Times New Roman"/>
          <w:sz w:val="24"/>
          <w:szCs w:val="24"/>
          <w:lang w:eastAsia="sk-SK"/>
        </w:rPr>
      </w:pPr>
      <w:r w:rsidRPr="006D0A5C">
        <w:rPr>
          <w:rFonts w:eastAsia="Times New Roman" w:cs="Times New Roman"/>
          <w:sz w:val="24"/>
          <w:szCs w:val="24"/>
          <w:lang w:eastAsia="sk-SK"/>
        </w:rPr>
        <w:t>3.</w:t>
      </w:r>
      <w:r w:rsidRPr="006D0A5C">
        <w:rPr>
          <w:rFonts w:eastAsia="Times New Roman" w:cs="Times New Roman"/>
          <w:sz w:val="24"/>
          <w:szCs w:val="24"/>
          <w:lang w:eastAsia="sk-SK"/>
        </w:rPr>
        <w:tab/>
        <w:t xml:space="preserve">Športový riaditeľ </w:t>
      </w:r>
      <w:r w:rsidR="00FB6E42" w:rsidRPr="006D0A5C">
        <w:rPr>
          <w:rFonts w:ascii="Calibri" w:eastAsia="Times New Roman" w:hAnsi="Calibri" w:cs="Times New Roman"/>
          <w:sz w:val="24"/>
          <w:szCs w:val="24"/>
          <w:lang w:eastAsia="sk-SK"/>
        </w:rPr>
        <w:t>SSTZ</w:t>
      </w:r>
      <w:r w:rsidR="00FB6E42" w:rsidRPr="006D0A5C">
        <w:rPr>
          <w:rFonts w:eastAsia="Times New Roman" w:cs="Times New Roman"/>
          <w:sz w:val="24"/>
          <w:szCs w:val="24"/>
          <w:lang w:eastAsia="sk-SK"/>
        </w:rPr>
        <w:t xml:space="preserve"> </w:t>
      </w:r>
      <w:r w:rsidRPr="006D0A5C">
        <w:rPr>
          <w:rFonts w:eastAsia="Times New Roman" w:cs="Times New Roman"/>
          <w:sz w:val="24"/>
          <w:szCs w:val="24"/>
          <w:lang w:eastAsia="sk-SK"/>
        </w:rPr>
        <w:t>sa zúčastňuje bez hlasovacieho práva na konferencii, zasadnutiach VV SSTZ, v prípade potreby na rokovaniach všetkých orgánov, ako aj orgánov jeho členov, na rokovaniach komisií a pracovných skupín s právom predkladať návrhy do programu ich rokovania.</w:t>
      </w:r>
    </w:p>
    <w:p w14:paraId="0A348743" w14:textId="3E535B1A" w:rsidR="006D0A5C" w:rsidRDefault="006D0A5C" w:rsidP="006D0A5C">
      <w:p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sz w:val="24"/>
          <w:szCs w:val="24"/>
          <w:lang w:eastAsia="sk-SK"/>
        </w:rPr>
      </w:pPr>
      <w:r w:rsidRPr="006D0A5C">
        <w:rPr>
          <w:rFonts w:eastAsia="Times New Roman" w:cs="Times New Roman"/>
          <w:sz w:val="24"/>
          <w:szCs w:val="24"/>
          <w:lang w:eastAsia="sk-SK"/>
        </w:rPr>
        <w:t>4.</w:t>
      </w:r>
      <w:r w:rsidRPr="006D0A5C">
        <w:rPr>
          <w:rFonts w:eastAsia="Times New Roman" w:cs="Times New Roman"/>
          <w:sz w:val="24"/>
          <w:szCs w:val="24"/>
          <w:lang w:eastAsia="sk-SK"/>
        </w:rPr>
        <w:tab/>
        <w:t xml:space="preserve">Športový riaditeľ </w:t>
      </w:r>
      <w:r w:rsidR="00FB6E42" w:rsidRPr="006D0A5C">
        <w:rPr>
          <w:rFonts w:ascii="Calibri" w:eastAsia="Times New Roman" w:hAnsi="Calibri" w:cs="Times New Roman"/>
          <w:sz w:val="24"/>
          <w:szCs w:val="24"/>
          <w:lang w:eastAsia="sk-SK"/>
        </w:rPr>
        <w:t>SSTZ</w:t>
      </w:r>
      <w:r w:rsidR="00FB6E42" w:rsidRPr="006D0A5C">
        <w:rPr>
          <w:rFonts w:eastAsia="Times New Roman" w:cs="Times New Roman"/>
          <w:sz w:val="24"/>
          <w:szCs w:val="24"/>
          <w:lang w:eastAsia="sk-SK"/>
        </w:rPr>
        <w:t xml:space="preserve"> </w:t>
      </w:r>
      <w:r w:rsidRPr="006D0A5C">
        <w:rPr>
          <w:rFonts w:eastAsia="Times New Roman" w:cs="Times New Roman"/>
          <w:sz w:val="24"/>
          <w:szCs w:val="24"/>
          <w:lang w:eastAsia="sk-SK"/>
        </w:rPr>
        <w:t>nesmie</w:t>
      </w:r>
      <w:r w:rsidRPr="006D0A5C">
        <w:rPr>
          <w:rFonts w:ascii="Calibri" w:eastAsia="Times New Roman" w:hAnsi="Calibri" w:cs="Times New Roman"/>
          <w:sz w:val="24"/>
          <w:szCs w:val="24"/>
          <w:lang w:eastAsia="sk-SK"/>
        </w:rPr>
        <w:t xml:space="preserve"> byť delegátom konferencie, ani členom žiadneho ďalšieho orgánu SSTZ.</w:t>
      </w:r>
    </w:p>
    <w:p w14:paraId="5EFAAAE6" w14:textId="0AFF0CAE" w:rsidR="00586700" w:rsidRDefault="0012485B" w:rsidP="00586700">
      <w:p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sz w:val="24"/>
          <w:szCs w:val="24"/>
          <w:lang w:eastAsia="sk-SK"/>
        </w:rPr>
      </w:pPr>
      <w:r>
        <w:rPr>
          <w:rFonts w:eastAsia="Times New Roman" w:cs="Times New Roman"/>
          <w:sz w:val="24"/>
          <w:szCs w:val="24"/>
          <w:lang w:eastAsia="sk-SK"/>
        </w:rPr>
        <w:t>5</w:t>
      </w:r>
      <w:r w:rsidR="00586700" w:rsidRPr="006D0A5C">
        <w:rPr>
          <w:rFonts w:eastAsia="Times New Roman" w:cs="Times New Roman"/>
          <w:sz w:val="24"/>
          <w:szCs w:val="24"/>
          <w:lang w:eastAsia="sk-SK"/>
        </w:rPr>
        <w:t>.</w:t>
      </w:r>
      <w:r w:rsidR="00586700" w:rsidRPr="006D0A5C">
        <w:rPr>
          <w:rFonts w:eastAsia="Times New Roman" w:cs="Times New Roman"/>
          <w:sz w:val="24"/>
          <w:szCs w:val="24"/>
          <w:lang w:eastAsia="sk-SK"/>
        </w:rPr>
        <w:tab/>
      </w:r>
      <w:proofErr w:type="spellStart"/>
      <w:r w:rsidRPr="0012485B">
        <w:rPr>
          <w:rFonts w:eastAsia="Times New Roman" w:cs="Times New Roman"/>
          <w:sz w:val="24"/>
          <w:szCs w:val="24"/>
          <w:lang w:eastAsia="sk-SK"/>
        </w:rPr>
        <w:t>Národne</w:t>
      </w:r>
      <w:proofErr w:type="spellEnd"/>
      <w:r w:rsidRPr="0012485B">
        <w:rPr>
          <w:rFonts w:eastAsia="Times New Roman" w:cs="Times New Roman"/>
          <w:sz w:val="24"/>
          <w:szCs w:val="24"/>
          <w:lang w:eastAsia="sk-SK"/>
        </w:rPr>
        <w:t xml:space="preserve">́ </w:t>
      </w:r>
      <w:proofErr w:type="spellStart"/>
      <w:r w:rsidRPr="0012485B">
        <w:rPr>
          <w:rFonts w:eastAsia="Times New Roman" w:cs="Times New Roman"/>
          <w:sz w:val="24"/>
          <w:szCs w:val="24"/>
          <w:lang w:eastAsia="sk-SK"/>
        </w:rPr>
        <w:t>stolnotenisove</w:t>
      </w:r>
      <w:proofErr w:type="spellEnd"/>
      <w:r w:rsidRPr="0012485B">
        <w:rPr>
          <w:rFonts w:eastAsia="Times New Roman" w:cs="Times New Roman"/>
          <w:sz w:val="24"/>
          <w:szCs w:val="24"/>
          <w:lang w:eastAsia="sk-SK"/>
        </w:rPr>
        <w:t xml:space="preserve">́ centrum (NSTC) </w:t>
      </w:r>
      <w:proofErr w:type="spellStart"/>
      <w:r w:rsidRPr="0012485B">
        <w:rPr>
          <w:rFonts w:eastAsia="Times New Roman" w:cs="Times New Roman"/>
          <w:sz w:val="24"/>
          <w:szCs w:val="24"/>
          <w:lang w:eastAsia="sk-SK"/>
        </w:rPr>
        <w:t>zodpoveda</w:t>
      </w:r>
      <w:proofErr w:type="spellEnd"/>
      <w:r w:rsidRPr="0012485B">
        <w:rPr>
          <w:rFonts w:eastAsia="Times New Roman" w:cs="Times New Roman"/>
          <w:sz w:val="24"/>
          <w:szCs w:val="24"/>
          <w:lang w:eastAsia="sk-SK"/>
        </w:rPr>
        <w:t xml:space="preserve">́ za podmienky na </w:t>
      </w:r>
      <w:proofErr w:type="spellStart"/>
      <w:r w:rsidRPr="0012485B">
        <w:rPr>
          <w:rFonts w:eastAsia="Times New Roman" w:cs="Times New Roman"/>
          <w:sz w:val="24"/>
          <w:szCs w:val="24"/>
          <w:lang w:eastAsia="sk-SK"/>
        </w:rPr>
        <w:t>prípravu</w:t>
      </w:r>
      <w:proofErr w:type="spellEnd"/>
      <w:r w:rsidRPr="0012485B">
        <w:rPr>
          <w:rFonts w:eastAsia="Times New Roman" w:cs="Times New Roman"/>
          <w:sz w:val="24"/>
          <w:szCs w:val="24"/>
          <w:lang w:eastAsia="sk-SK"/>
        </w:rPr>
        <w:t xml:space="preserve"> </w:t>
      </w:r>
      <w:proofErr w:type="spellStart"/>
      <w:r w:rsidRPr="0012485B">
        <w:rPr>
          <w:rFonts w:eastAsia="Times New Roman" w:cs="Times New Roman"/>
          <w:sz w:val="24"/>
          <w:szCs w:val="24"/>
          <w:lang w:eastAsia="sk-SK"/>
        </w:rPr>
        <w:t>reprezentácie</w:t>
      </w:r>
      <w:proofErr w:type="spellEnd"/>
      <w:r w:rsidRPr="0012485B">
        <w:rPr>
          <w:rFonts w:eastAsia="Times New Roman" w:cs="Times New Roman"/>
          <w:sz w:val="24"/>
          <w:szCs w:val="24"/>
          <w:lang w:eastAsia="sk-SK"/>
        </w:rPr>
        <w:t xml:space="preserve"> Slovenskej </w:t>
      </w:r>
      <w:proofErr w:type="spellStart"/>
      <w:r w:rsidRPr="0012485B">
        <w:rPr>
          <w:rFonts w:eastAsia="Times New Roman" w:cs="Times New Roman"/>
          <w:sz w:val="24"/>
          <w:szCs w:val="24"/>
          <w:lang w:eastAsia="sk-SK"/>
        </w:rPr>
        <w:t>republiy</w:t>
      </w:r>
      <w:proofErr w:type="spellEnd"/>
      <w:r w:rsidRPr="0012485B">
        <w:rPr>
          <w:rFonts w:eastAsia="Times New Roman" w:cs="Times New Roman"/>
          <w:sz w:val="24"/>
          <w:szCs w:val="24"/>
          <w:lang w:eastAsia="sk-SK"/>
        </w:rPr>
        <w:t xml:space="preserve"> v </w:t>
      </w:r>
      <w:proofErr w:type="spellStart"/>
      <w:r w:rsidRPr="0012485B">
        <w:rPr>
          <w:rFonts w:eastAsia="Times New Roman" w:cs="Times New Roman"/>
          <w:sz w:val="24"/>
          <w:szCs w:val="24"/>
          <w:lang w:eastAsia="sk-SK"/>
        </w:rPr>
        <w:t>k</w:t>
      </w:r>
      <w:r>
        <w:rPr>
          <w:rFonts w:eastAsia="Times New Roman" w:cs="Times New Roman"/>
          <w:sz w:val="24"/>
          <w:szCs w:val="24"/>
          <w:lang w:eastAsia="sk-SK"/>
        </w:rPr>
        <w:t>a</w:t>
      </w:r>
      <w:bookmarkStart w:id="0" w:name="_GoBack"/>
      <w:bookmarkEnd w:id="0"/>
      <w:r w:rsidRPr="0012485B">
        <w:rPr>
          <w:rFonts w:eastAsia="Times New Roman" w:cs="Times New Roman"/>
          <w:sz w:val="24"/>
          <w:szCs w:val="24"/>
          <w:lang w:eastAsia="sk-SK"/>
        </w:rPr>
        <w:t>tegórii</w:t>
      </w:r>
      <w:proofErr w:type="spellEnd"/>
      <w:r w:rsidRPr="0012485B">
        <w:rPr>
          <w:rFonts w:eastAsia="Times New Roman" w:cs="Times New Roman"/>
          <w:sz w:val="24"/>
          <w:szCs w:val="24"/>
          <w:lang w:eastAsia="sk-SK"/>
        </w:rPr>
        <w:t xml:space="preserve"> </w:t>
      </w:r>
      <w:proofErr w:type="spellStart"/>
      <w:r w:rsidRPr="0012485B">
        <w:rPr>
          <w:rFonts w:eastAsia="Times New Roman" w:cs="Times New Roman"/>
          <w:sz w:val="24"/>
          <w:szCs w:val="24"/>
          <w:lang w:eastAsia="sk-SK"/>
        </w:rPr>
        <w:t>dospelých</w:t>
      </w:r>
      <w:proofErr w:type="spellEnd"/>
      <w:r w:rsidRPr="0012485B">
        <w:rPr>
          <w:rFonts w:eastAsia="Times New Roman" w:cs="Times New Roman"/>
          <w:sz w:val="24"/>
          <w:szCs w:val="24"/>
          <w:lang w:eastAsia="sk-SK"/>
        </w:rPr>
        <w:t xml:space="preserve"> a </w:t>
      </w:r>
      <w:proofErr w:type="spellStart"/>
      <w:r w:rsidRPr="0012485B">
        <w:rPr>
          <w:rFonts w:eastAsia="Times New Roman" w:cs="Times New Roman"/>
          <w:sz w:val="24"/>
          <w:szCs w:val="24"/>
          <w:lang w:eastAsia="sk-SK"/>
        </w:rPr>
        <w:t>mládeže</w:t>
      </w:r>
      <w:proofErr w:type="spellEnd"/>
      <w:r w:rsidRPr="0012485B">
        <w:rPr>
          <w:rFonts w:eastAsia="Times New Roman" w:cs="Times New Roman"/>
          <w:sz w:val="24"/>
          <w:szCs w:val="24"/>
          <w:lang w:eastAsia="sk-SK"/>
        </w:rPr>
        <w:t xml:space="preserve"> do 21 rokov. Je zriadené </w:t>
      </w:r>
      <w:proofErr w:type="spellStart"/>
      <w:r w:rsidRPr="0012485B">
        <w:rPr>
          <w:rFonts w:eastAsia="Times New Roman" w:cs="Times New Roman"/>
          <w:sz w:val="24"/>
          <w:szCs w:val="24"/>
          <w:lang w:eastAsia="sk-SK"/>
        </w:rPr>
        <w:t>Štatútom</w:t>
      </w:r>
      <w:proofErr w:type="spellEnd"/>
      <w:r w:rsidRPr="0012485B">
        <w:rPr>
          <w:rFonts w:eastAsia="Times New Roman" w:cs="Times New Roman"/>
          <w:sz w:val="24"/>
          <w:szCs w:val="24"/>
          <w:lang w:eastAsia="sk-SK"/>
        </w:rPr>
        <w:t xml:space="preserve"> </w:t>
      </w:r>
      <w:proofErr w:type="spellStart"/>
      <w:r w:rsidRPr="0012485B">
        <w:rPr>
          <w:rFonts w:eastAsia="Times New Roman" w:cs="Times New Roman"/>
          <w:sz w:val="24"/>
          <w:szCs w:val="24"/>
          <w:lang w:eastAsia="sk-SK"/>
        </w:rPr>
        <w:t>schvaľovaným</w:t>
      </w:r>
      <w:proofErr w:type="spellEnd"/>
      <w:r w:rsidRPr="0012485B">
        <w:rPr>
          <w:rFonts w:eastAsia="Times New Roman" w:cs="Times New Roman"/>
          <w:sz w:val="24"/>
          <w:szCs w:val="24"/>
          <w:lang w:eastAsia="sk-SK"/>
        </w:rPr>
        <w:t xml:space="preserve"> VV SSTZ</w:t>
      </w:r>
      <w:r w:rsidR="00586700" w:rsidRPr="006D0A5C">
        <w:rPr>
          <w:rFonts w:ascii="Calibri" w:eastAsia="Times New Roman" w:hAnsi="Calibri" w:cs="Times New Roman"/>
          <w:sz w:val="24"/>
          <w:szCs w:val="24"/>
          <w:lang w:eastAsia="sk-SK"/>
        </w:rPr>
        <w:t>.</w:t>
      </w:r>
    </w:p>
    <w:p w14:paraId="446FB419" w14:textId="09EEC6AA" w:rsidR="00586700" w:rsidRDefault="0012485B" w:rsidP="00586700">
      <w:p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sz w:val="24"/>
          <w:szCs w:val="24"/>
          <w:lang w:eastAsia="sk-SK"/>
        </w:rPr>
      </w:pPr>
      <w:r>
        <w:rPr>
          <w:rFonts w:eastAsia="Times New Roman" w:cs="Times New Roman"/>
          <w:sz w:val="24"/>
          <w:szCs w:val="24"/>
          <w:lang w:eastAsia="sk-SK"/>
        </w:rPr>
        <w:t>6</w:t>
      </w:r>
      <w:r w:rsidR="00586700" w:rsidRPr="006D0A5C">
        <w:rPr>
          <w:rFonts w:eastAsia="Times New Roman" w:cs="Times New Roman"/>
          <w:sz w:val="24"/>
          <w:szCs w:val="24"/>
          <w:lang w:eastAsia="sk-SK"/>
        </w:rPr>
        <w:t>.</w:t>
      </w:r>
      <w:r w:rsidR="00586700" w:rsidRPr="006D0A5C">
        <w:rPr>
          <w:rFonts w:eastAsia="Times New Roman" w:cs="Times New Roman"/>
          <w:sz w:val="24"/>
          <w:szCs w:val="24"/>
          <w:lang w:eastAsia="sk-SK"/>
        </w:rPr>
        <w:tab/>
      </w:r>
      <w:proofErr w:type="spellStart"/>
      <w:r w:rsidRPr="0012485B">
        <w:rPr>
          <w:rFonts w:eastAsia="Times New Roman" w:cs="Times New Roman"/>
          <w:sz w:val="24"/>
          <w:szCs w:val="24"/>
          <w:lang w:eastAsia="sk-SK"/>
        </w:rPr>
        <w:t>Národne</w:t>
      </w:r>
      <w:proofErr w:type="spellEnd"/>
      <w:r w:rsidRPr="0012485B">
        <w:rPr>
          <w:rFonts w:eastAsia="Times New Roman" w:cs="Times New Roman"/>
          <w:sz w:val="24"/>
          <w:szCs w:val="24"/>
          <w:lang w:eastAsia="sk-SK"/>
        </w:rPr>
        <w:t xml:space="preserve">́ </w:t>
      </w:r>
      <w:proofErr w:type="spellStart"/>
      <w:r w:rsidRPr="0012485B">
        <w:rPr>
          <w:rFonts w:eastAsia="Times New Roman" w:cs="Times New Roman"/>
          <w:sz w:val="24"/>
          <w:szCs w:val="24"/>
          <w:lang w:eastAsia="sk-SK"/>
        </w:rPr>
        <w:t>stolnotenisove</w:t>
      </w:r>
      <w:proofErr w:type="spellEnd"/>
      <w:r w:rsidRPr="0012485B">
        <w:rPr>
          <w:rFonts w:eastAsia="Times New Roman" w:cs="Times New Roman"/>
          <w:sz w:val="24"/>
          <w:szCs w:val="24"/>
          <w:lang w:eastAsia="sk-SK"/>
        </w:rPr>
        <w:t xml:space="preserve">́ centrum </w:t>
      </w:r>
      <w:proofErr w:type="spellStart"/>
      <w:r w:rsidRPr="0012485B">
        <w:rPr>
          <w:rFonts w:eastAsia="Times New Roman" w:cs="Times New Roman"/>
          <w:sz w:val="24"/>
          <w:szCs w:val="24"/>
          <w:lang w:eastAsia="sk-SK"/>
        </w:rPr>
        <w:t>mládeže</w:t>
      </w:r>
      <w:proofErr w:type="spellEnd"/>
      <w:r w:rsidRPr="0012485B">
        <w:rPr>
          <w:rFonts w:eastAsia="Times New Roman" w:cs="Times New Roman"/>
          <w:sz w:val="24"/>
          <w:szCs w:val="24"/>
          <w:lang w:eastAsia="sk-SK"/>
        </w:rPr>
        <w:t xml:space="preserve"> (NSTCM) </w:t>
      </w:r>
      <w:proofErr w:type="spellStart"/>
      <w:r w:rsidRPr="0012485B">
        <w:rPr>
          <w:rFonts w:eastAsia="Times New Roman" w:cs="Times New Roman"/>
          <w:sz w:val="24"/>
          <w:szCs w:val="24"/>
          <w:lang w:eastAsia="sk-SK"/>
        </w:rPr>
        <w:t>zodpoveda</w:t>
      </w:r>
      <w:proofErr w:type="spellEnd"/>
      <w:r w:rsidRPr="0012485B">
        <w:rPr>
          <w:rFonts w:eastAsia="Times New Roman" w:cs="Times New Roman"/>
          <w:sz w:val="24"/>
          <w:szCs w:val="24"/>
          <w:lang w:eastAsia="sk-SK"/>
        </w:rPr>
        <w:t xml:space="preserve">́ za podmienky na </w:t>
      </w:r>
      <w:proofErr w:type="spellStart"/>
      <w:r w:rsidRPr="0012485B">
        <w:rPr>
          <w:rFonts w:eastAsia="Times New Roman" w:cs="Times New Roman"/>
          <w:sz w:val="24"/>
          <w:szCs w:val="24"/>
          <w:lang w:eastAsia="sk-SK"/>
        </w:rPr>
        <w:t>prípravu</w:t>
      </w:r>
      <w:proofErr w:type="spellEnd"/>
      <w:r w:rsidRPr="0012485B">
        <w:rPr>
          <w:rFonts w:eastAsia="Times New Roman" w:cs="Times New Roman"/>
          <w:sz w:val="24"/>
          <w:szCs w:val="24"/>
          <w:lang w:eastAsia="sk-SK"/>
        </w:rPr>
        <w:t xml:space="preserve"> </w:t>
      </w:r>
      <w:proofErr w:type="spellStart"/>
      <w:r w:rsidRPr="0012485B">
        <w:rPr>
          <w:rFonts w:eastAsia="Times New Roman" w:cs="Times New Roman"/>
          <w:sz w:val="24"/>
          <w:szCs w:val="24"/>
          <w:lang w:eastAsia="sk-SK"/>
        </w:rPr>
        <w:t>reprezentácie</w:t>
      </w:r>
      <w:proofErr w:type="spellEnd"/>
      <w:r w:rsidRPr="0012485B">
        <w:rPr>
          <w:rFonts w:eastAsia="Times New Roman" w:cs="Times New Roman"/>
          <w:sz w:val="24"/>
          <w:szCs w:val="24"/>
          <w:lang w:eastAsia="sk-SK"/>
        </w:rPr>
        <w:t xml:space="preserve"> Slovenskej </w:t>
      </w:r>
      <w:proofErr w:type="spellStart"/>
      <w:r w:rsidRPr="0012485B">
        <w:rPr>
          <w:rFonts w:eastAsia="Times New Roman" w:cs="Times New Roman"/>
          <w:sz w:val="24"/>
          <w:szCs w:val="24"/>
          <w:lang w:eastAsia="sk-SK"/>
        </w:rPr>
        <w:t>republiy</w:t>
      </w:r>
      <w:proofErr w:type="spellEnd"/>
      <w:r w:rsidRPr="0012485B">
        <w:rPr>
          <w:rFonts w:eastAsia="Times New Roman" w:cs="Times New Roman"/>
          <w:sz w:val="24"/>
          <w:szCs w:val="24"/>
          <w:lang w:eastAsia="sk-SK"/>
        </w:rPr>
        <w:t xml:space="preserve"> </w:t>
      </w:r>
      <w:proofErr w:type="spellStart"/>
      <w:r w:rsidRPr="0012485B">
        <w:rPr>
          <w:rFonts w:eastAsia="Times New Roman" w:cs="Times New Roman"/>
          <w:sz w:val="24"/>
          <w:szCs w:val="24"/>
          <w:lang w:eastAsia="sk-SK"/>
        </w:rPr>
        <w:t>mládeže</w:t>
      </w:r>
      <w:proofErr w:type="spellEnd"/>
      <w:r w:rsidRPr="0012485B">
        <w:rPr>
          <w:rFonts w:eastAsia="Times New Roman" w:cs="Times New Roman"/>
          <w:sz w:val="24"/>
          <w:szCs w:val="24"/>
          <w:lang w:eastAsia="sk-SK"/>
        </w:rPr>
        <w:t xml:space="preserve"> do 18 rokov. Je zriadené </w:t>
      </w:r>
      <w:proofErr w:type="spellStart"/>
      <w:r w:rsidRPr="0012485B">
        <w:rPr>
          <w:rFonts w:eastAsia="Times New Roman" w:cs="Times New Roman"/>
          <w:sz w:val="24"/>
          <w:szCs w:val="24"/>
          <w:lang w:eastAsia="sk-SK"/>
        </w:rPr>
        <w:t>Štatútom</w:t>
      </w:r>
      <w:proofErr w:type="spellEnd"/>
      <w:r w:rsidRPr="0012485B">
        <w:rPr>
          <w:rFonts w:eastAsia="Times New Roman" w:cs="Times New Roman"/>
          <w:sz w:val="24"/>
          <w:szCs w:val="24"/>
          <w:lang w:eastAsia="sk-SK"/>
        </w:rPr>
        <w:t xml:space="preserve"> </w:t>
      </w:r>
      <w:proofErr w:type="spellStart"/>
      <w:r w:rsidRPr="0012485B">
        <w:rPr>
          <w:rFonts w:eastAsia="Times New Roman" w:cs="Times New Roman"/>
          <w:sz w:val="24"/>
          <w:szCs w:val="24"/>
          <w:lang w:eastAsia="sk-SK"/>
        </w:rPr>
        <w:t>schvaľovaným</w:t>
      </w:r>
      <w:proofErr w:type="spellEnd"/>
      <w:r w:rsidRPr="0012485B">
        <w:rPr>
          <w:rFonts w:eastAsia="Times New Roman" w:cs="Times New Roman"/>
          <w:sz w:val="24"/>
          <w:szCs w:val="24"/>
          <w:lang w:eastAsia="sk-SK"/>
        </w:rPr>
        <w:t xml:space="preserve"> VV SSTZ</w:t>
      </w:r>
      <w:r w:rsidR="00586700" w:rsidRPr="006D0A5C">
        <w:rPr>
          <w:rFonts w:ascii="Calibri" w:eastAsia="Times New Roman" w:hAnsi="Calibri" w:cs="Times New Roman"/>
          <w:sz w:val="24"/>
          <w:szCs w:val="24"/>
          <w:lang w:eastAsia="sk-SK"/>
        </w:rPr>
        <w:t>.</w:t>
      </w:r>
    </w:p>
    <w:p w14:paraId="1EDAC43F" w14:textId="77777777" w:rsidR="00586700" w:rsidRPr="006D0A5C" w:rsidRDefault="00586700" w:rsidP="0058670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sk-SK"/>
        </w:rPr>
      </w:pPr>
    </w:p>
    <w:p w14:paraId="1C35BB08" w14:textId="77777777" w:rsidR="00C87990" w:rsidRDefault="00C87990" w:rsidP="003E4C72">
      <w:pPr>
        <w:spacing w:after="0" w:line="240" w:lineRule="auto"/>
        <w:rPr>
          <w:sz w:val="24"/>
          <w:szCs w:val="24"/>
        </w:rPr>
      </w:pPr>
    </w:p>
    <w:p w14:paraId="5454E365" w14:textId="77777777" w:rsidR="00F8783C" w:rsidRPr="00C8465D" w:rsidRDefault="00F8783C" w:rsidP="003E4C72">
      <w:pPr>
        <w:spacing w:after="0" w:line="240" w:lineRule="auto"/>
        <w:rPr>
          <w:sz w:val="24"/>
          <w:szCs w:val="24"/>
        </w:rPr>
      </w:pPr>
    </w:p>
    <w:p w14:paraId="57A46A17" w14:textId="77777777" w:rsidR="00F40875" w:rsidRPr="00C8465D" w:rsidRDefault="008610CB" w:rsidP="003E4C72">
      <w:pPr>
        <w:spacing w:after="0" w:line="24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20</w:t>
      </w:r>
      <w:r w:rsidR="00646B5C" w:rsidRPr="00C8465D">
        <w:rPr>
          <w:i/>
          <w:sz w:val="24"/>
          <w:szCs w:val="24"/>
        </w:rPr>
        <w:t>.</w:t>
      </w:r>
      <w:r w:rsidR="00646B5C" w:rsidRPr="00C8465D">
        <w:rPr>
          <w:i/>
          <w:sz w:val="24"/>
          <w:szCs w:val="24"/>
        </w:rPr>
        <w:tab/>
      </w:r>
      <w:r w:rsidR="00F40875" w:rsidRPr="00C8465D">
        <w:rPr>
          <w:i/>
          <w:sz w:val="24"/>
          <w:szCs w:val="24"/>
        </w:rPr>
        <w:t>Pôvodné znenie čl. 46 sa nahrádza týmto novým znením, pričom sa označuje ako čl. 47:</w:t>
      </w:r>
    </w:p>
    <w:p w14:paraId="5986CA5F" w14:textId="77777777" w:rsidR="000D4067" w:rsidRPr="00C8465D" w:rsidRDefault="000D4067" w:rsidP="003E4C72">
      <w:pPr>
        <w:shd w:val="clear" w:color="auto" w:fill="FFFFFF"/>
        <w:autoSpaceDE w:val="0"/>
        <w:autoSpaceDN w:val="0"/>
        <w:adjustRightInd w:val="0"/>
        <w:spacing w:before="240" w:after="0" w:line="240" w:lineRule="auto"/>
        <w:jc w:val="center"/>
        <w:rPr>
          <w:rFonts w:ascii="Calibri" w:eastAsia="Times New Roman" w:hAnsi="Calibri" w:cs="Times New Roman"/>
          <w:b/>
          <w:bCs/>
          <w:sz w:val="24"/>
          <w:szCs w:val="24"/>
          <w:lang w:eastAsia="sk-SK"/>
        </w:rPr>
      </w:pPr>
      <w:r w:rsidRPr="00C8465D">
        <w:rPr>
          <w:rFonts w:ascii="Calibri" w:eastAsia="Times New Roman" w:hAnsi="Calibri" w:cs="Times New Roman"/>
          <w:b/>
          <w:bCs/>
          <w:sz w:val="24"/>
          <w:szCs w:val="24"/>
          <w:lang w:eastAsia="sk-SK"/>
        </w:rPr>
        <w:t>Článok 47</w:t>
      </w:r>
    </w:p>
    <w:p w14:paraId="230E8C6F" w14:textId="77777777" w:rsidR="000D4067" w:rsidRPr="00C8465D" w:rsidRDefault="000D4067" w:rsidP="000D406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4"/>
          <w:szCs w:val="24"/>
          <w:lang w:eastAsia="sk-SK"/>
        </w:rPr>
      </w:pPr>
      <w:r w:rsidRPr="00C8465D">
        <w:rPr>
          <w:rFonts w:ascii="Calibri" w:eastAsia="Times New Roman" w:hAnsi="Calibri" w:cs="Times New Roman"/>
          <w:b/>
          <w:bCs/>
          <w:sz w:val="24"/>
          <w:szCs w:val="24"/>
          <w:lang w:eastAsia="sk-SK"/>
        </w:rPr>
        <w:t>Štatutárne orgány</w:t>
      </w:r>
    </w:p>
    <w:p w14:paraId="002E43B6" w14:textId="77777777" w:rsidR="000D4067" w:rsidRPr="00C8465D" w:rsidRDefault="000D4067" w:rsidP="000D406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4"/>
          <w:szCs w:val="24"/>
          <w:lang w:eastAsia="sk-SK"/>
        </w:rPr>
      </w:pPr>
    </w:p>
    <w:p w14:paraId="09E8583D" w14:textId="77777777" w:rsidR="006D0A5C" w:rsidRPr="006D0A5C" w:rsidRDefault="006D0A5C" w:rsidP="006D0A5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sk-SK"/>
        </w:rPr>
      </w:pPr>
      <w:r w:rsidRPr="006D0A5C">
        <w:rPr>
          <w:rFonts w:ascii="Calibri" w:eastAsia="Times New Roman" w:hAnsi="Calibri" w:cs="Times New Roman"/>
          <w:sz w:val="24"/>
          <w:szCs w:val="24"/>
          <w:lang w:eastAsia="sk-SK"/>
        </w:rPr>
        <w:t>SSTZ koná prostredníctvom štatutárneho orgánu, ktorým je:</w:t>
      </w:r>
    </w:p>
    <w:p w14:paraId="318DDBB4" w14:textId="77777777" w:rsidR="006D0A5C" w:rsidRPr="006D0A5C" w:rsidRDefault="006D0A5C" w:rsidP="006D0A5C">
      <w:pPr>
        <w:shd w:val="clear" w:color="auto" w:fill="FFFFFF"/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Calibri" w:eastAsia="Times New Roman" w:hAnsi="Calibri" w:cs="Times New Roman"/>
          <w:sz w:val="24"/>
          <w:szCs w:val="24"/>
          <w:lang w:eastAsia="sk-SK"/>
        </w:rPr>
      </w:pPr>
      <w:r w:rsidRPr="006D0A5C">
        <w:rPr>
          <w:rFonts w:ascii="Calibri" w:eastAsia="Times New Roman" w:hAnsi="Calibri" w:cs="Times New Roman"/>
          <w:sz w:val="24"/>
          <w:szCs w:val="24"/>
          <w:lang w:eastAsia="sk-SK"/>
        </w:rPr>
        <w:t>1.</w:t>
      </w:r>
      <w:r w:rsidRPr="006D0A5C">
        <w:rPr>
          <w:rFonts w:ascii="Calibri" w:eastAsia="Times New Roman" w:hAnsi="Calibri" w:cs="Times New Roman"/>
          <w:sz w:val="24"/>
          <w:szCs w:val="24"/>
          <w:lang w:eastAsia="sk-SK"/>
        </w:rPr>
        <w:tab/>
      </w:r>
      <w:r w:rsidR="0080521D">
        <w:rPr>
          <w:rFonts w:ascii="Calibri" w:eastAsia="Times New Roman" w:hAnsi="Calibri" w:cs="Times New Roman"/>
          <w:sz w:val="24"/>
          <w:szCs w:val="24"/>
          <w:lang w:eastAsia="sk-SK"/>
        </w:rPr>
        <w:t>p</w:t>
      </w:r>
      <w:r w:rsidRPr="006D0A5C">
        <w:rPr>
          <w:rFonts w:ascii="Calibri" w:eastAsia="Times New Roman" w:hAnsi="Calibri" w:cs="Times New Roman"/>
          <w:sz w:val="24"/>
          <w:szCs w:val="24"/>
          <w:lang w:eastAsia="sk-SK"/>
        </w:rPr>
        <w:t>redseda,</w:t>
      </w:r>
    </w:p>
    <w:p w14:paraId="2A324B72" w14:textId="77777777" w:rsidR="006D0A5C" w:rsidRPr="006D0A5C" w:rsidRDefault="006D0A5C" w:rsidP="006D0A5C">
      <w:pPr>
        <w:shd w:val="clear" w:color="auto" w:fill="FFFFFF"/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Calibri" w:eastAsia="Times New Roman" w:hAnsi="Calibri" w:cs="Times New Roman"/>
          <w:sz w:val="24"/>
          <w:szCs w:val="24"/>
          <w:lang w:eastAsia="sk-SK"/>
        </w:rPr>
      </w:pPr>
      <w:r w:rsidRPr="006D0A5C">
        <w:rPr>
          <w:rFonts w:ascii="Calibri" w:eastAsia="Times New Roman" w:hAnsi="Calibri" w:cs="Times New Roman"/>
          <w:sz w:val="24"/>
          <w:szCs w:val="24"/>
          <w:lang w:eastAsia="sk-SK"/>
        </w:rPr>
        <w:t>2.</w:t>
      </w:r>
      <w:r w:rsidRPr="006D0A5C">
        <w:rPr>
          <w:rFonts w:ascii="Calibri" w:eastAsia="Times New Roman" w:hAnsi="Calibri" w:cs="Times New Roman"/>
          <w:sz w:val="24"/>
          <w:szCs w:val="24"/>
          <w:lang w:eastAsia="sk-SK"/>
        </w:rPr>
        <w:tab/>
      </w:r>
      <w:r w:rsidR="0080521D">
        <w:rPr>
          <w:rFonts w:ascii="Calibri" w:eastAsia="Times New Roman" w:hAnsi="Calibri" w:cs="Times New Roman"/>
          <w:sz w:val="24"/>
          <w:szCs w:val="24"/>
          <w:lang w:eastAsia="sk-SK"/>
        </w:rPr>
        <w:t>g</w:t>
      </w:r>
      <w:r w:rsidRPr="006D0A5C">
        <w:rPr>
          <w:rFonts w:ascii="Calibri" w:eastAsia="Times New Roman" w:hAnsi="Calibri" w:cs="Times New Roman"/>
          <w:sz w:val="24"/>
          <w:szCs w:val="24"/>
          <w:lang w:eastAsia="sk-SK"/>
        </w:rPr>
        <w:t>enerálny sekretár,</w:t>
      </w:r>
    </w:p>
    <w:p w14:paraId="66850E72" w14:textId="77777777" w:rsidR="006D0A5C" w:rsidRPr="006D0A5C" w:rsidRDefault="006D0A5C" w:rsidP="006D0A5C">
      <w:pPr>
        <w:shd w:val="clear" w:color="auto" w:fill="FFFFFF"/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Calibri" w:eastAsia="Times New Roman" w:hAnsi="Calibri" w:cs="Times New Roman"/>
          <w:sz w:val="24"/>
          <w:szCs w:val="24"/>
          <w:lang w:eastAsia="sk-SK"/>
        </w:rPr>
      </w:pPr>
      <w:r w:rsidRPr="006D0A5C">
        <w:rPr>
          <w:rFonts w:ascii="Calibri" w:eastAsia="Times New Roman" w:hAnsi="Calibri" w:cs="Times New Roman"/>
          <w:sz w:val="24"/>
          <w:szCs w:val="24"/>
          <w:lang w:eastAsia="sk-SK"/>
        </w:rPr>
        <w:t>3.</w:t>
      </w:r>
      <w:r w:rsidRPr="006D0A5C">
        <w:rPr>
          <w:rFonts w:ascii="Calibri" w:eastAsia="Times New Roman" w:hAnsi="Calibri" w:cs="Times New Roman"/>
          <w:sz w:val="24"/>
          <w:szCs w:val="24"/>
          <w:lang w:eastAsia="sk-SK"/>
        </w:rPr>
        <w:tab/>
        <w:t>Športový riaditeľ SSTZ,</w:t>
      </w:r>
    </w:p>
    <w:p w14:paraId="19880C30" w14:textId="77777777" w:rsidR="00A6271B" w:rsidRPr="00A6271B" w:rsidRDefault="006D0A5C" w:rsidP="006D0A5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sk-SK"/>
        </w:rPr>
      </w:pPr>
      <w:r w:rsidRPr="006D0A5C">
        <w:rPr>
          <w:rFonts w:ascii="Calibri" w:eastAsia="Times New Roman" w:hAnsi="Calibri" w:cs="Times New Roman"/>
          <w:sz w:val="24"/>
          <w:szCs w:val="24"/>
          <w:lang w:eastAsia="sk-SK"/>
        </w:rPr>
        <w:t>pričom každý z nich koná samostatne.</w:t>
      </w:r>
    </w:p>
    <w:p w14:paraId="1348444A" w14:textId="77777777" w:rsidR="000D4067" w:rsidRDefault="000D4067" w:rsidP="00F8783C">
      <w:pPr>
        <w:spacing w:after="0" w:line="240" w:lineRule="auto"/>
        <w:rPr>
          <w:sz w:val="24"/>
          <w:szCs w:val="24"/>
        </w:rPr>
      </w:pPr>
    </w:p>
    <w:p w14:paraId="56707CDC" w14:textId="77777777" w:rsidR="00F8783C" w:rsidRDefault="00F8783C" w:rsidP="00F8783C">
      <w:pPr>
        <w:spacing w:after="0" w:line="240" w:lineRule="auto"/>
        <w:rPr>
          <w:sz w:val="24"/>
          <w:szCs w:val="24"/>
        </w:rPr>
      </w:pPr>
    </w:p>
    <w:p w14:paraId="3472E3AE" w14:textId="77777777" w:rsidR="000D4067" w:rsidRPr="00C8465D" w:rsidRDefault="00A76BFB" w:rsidP="00CD16C6">
      <w:pPr>
        <w:spacing w:after="0" w:line="24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2</w:t>
      </w:r>
      <w:r w:rsidR="008610CB">
        <w:rPr>
          <w:i/>
          <w:sz w:val="24"/>
          <w:szCs w:val="24"/>
        </w:rPr>
        <w:t>1</w:t>
      </w:r>
      <w:r w:rsidR="00646B5C" w:rsidRPr="00C8465D">
        <w:rPr>
          <w:i/>
          <w:sz w:val="24"/>
          <w:szCs w:val="24"/>
        </w:rPr>
        <w:t>.</w:t>
      </w:r>
      <w:r w:rsidR="00646B5C" w:rsidRPr="00C8465D">
        <w:rPr>
          <w:i/>
          <w:sz w:val="24"/>
          <w:szCs w:val="24"/>
        </w:rPr>
        <w:tab/>
      </w:r>
      <w:r w:rsidR="00C87990" w:rsidRPr="00C8465D">
        <w:rPr>
          <w:i/>
          <w:sz w:val="24"/>
          <w:szCs w:val="24"/>
        </w:rPr>
        <w:t>Pôvodné znenie čl. 47 sa nahrádza týmto novým znením, pričom sa označuje ako čl. 48:</w:t>
      </w:r>
    </w:p>
    <w:p w14:paraId="3695694C" w14:textId="77777777" w:rsidR="00444041" w:rsidRPr="00C8465D" w:rsidRDefault="00444041" w:rsidP="003E4C72">
      <w:pPr>
        <w:shd w:val="clear" w:color="auto" w:fill="FFFFFF"/>
        <w:autoSpaceDE w:val="0"/>
        <w:autoSpaceDN w:val="0"/>
        <w:adjustRightInd w:val="0"/>
        <w:spacing w:before="240" w:after="0" w:line="240" w:lineRule="auto"/>
        <w:jc w:val="center"/>
        <w:rPr>
          <w:rFonts w:ascii="Calibri" w:eastAsia="Times New Roman" w:hAnsi="Calibri" w:cs="Times New Roman"/>
          <w:b/>
          <w:bCs/>
          <w:sz w:val="24"/>
          <w:szCs w:val="24"/>
          <w:lang w:eastAsia="sk-SK"/>
        </w:rPr>
      </w:pPr>
      <w:r w:rsidRPr="00C8465D">
        <w:rPr>
          <w:rFonts w:ascii="Calibri" w:eastAsia="Times New Roman" w:hAnsi="Calibri" w:cs="Times New Roman"/>
          <w:b/>
          <w:bCs/>
          <w:sz w:val="24"/>
          <w:szCs w:val="24"/>
          <w:lang w:eastAsia="sk-SK"/>
        </w:rPr>
        <w:t>Článok 48</w:t>
      </w:r>
    </w:p>
    <w:p w14:paraId="1CF54F58" w14:textId="77777777" w:rsidR="00444041" w:rsidRPr="00C8465D" w:rsidRDefault="00444041" w:rsidP="0044404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4"/>
          <w:szCs w:val="24"/>
          <w:lang w:eastAsia="sk-SK"/>
        </w:rPr>
      </w:pPr>
      <w:r w:rsidRPr="00C8465D">
        <w:rPr>
          <w:rFonts w:ascii="Calibri" w:eastAsia="Times New Roman" w:hAnsi="Calibri" w:cs="Times New Roman"/>
          <w:b/>
          <w:bCs/>
          <w:sz w:val="24"/>
          <w:szCs w:val="24"/>
          <w:lang w:eastAsia="sk-SK"/>
        </w:rPr>
        <w:t>Podpisovanie v mene SSTZ</w:t>
      </w:r>
    </w:p>
    <w:p w14:paraId="09F1A86E" w14:textId="77777777" w:rsidR="00444041" w:rsidRPr="00C8465D" w:rsidRDefault="00444041" w:rsidP="0044404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sk-SK"/>
        </w:rPr>
      </w:pPr>
    </w:p>
    <w:p w14:paraId="16D7460D" w14:textId="5C52481C" w:rsidR="00A6271B" w:rsidRPr="00A6271B" w:rsidRDefault="00A6271B" w:rsidP="00A6271B">
      <w:p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sz w:val="24"/>
          <w:szCs w:val="24"/>
          <w:shd w:val="clear" w:color="auto" w:fill="FFFFFF"/>
          <w:lang w:eastAsia="sk-SK"/>
        </w:rPr>
      </w:pPr>
      <w:r w:rsidRPr="00A6271B">
        <w:rPr>
          <w:rFonts w:ascii="Calibri" w:eastAsia="Times New Roman" w:hAnsi="Calibri" w:cs="Times New Roman"/>
          <w:sz w:val="24"/>
          <w:szCs w:val="24"/>
          <w:shd w:val="clear" w:color="auto" w:fill="FFFFFF"/>
          <w:lang w:eastAsia="sk-SK"/>
        </w:rPr>
        <w:t>1.</w:t>
      </w:r>
      <w:r w:rsidRPr="00A6271B">
        <w:rPr>
          <w:rFonts w:ascii="Calibri" w:eastAsia="Times New Roman" w:hAnsi="Calibri" w:cs="Times New Roman"/>
          <w:sz w:val="24"/>
          <w:szCs w:val="24"/>
          <w:shd w:val="clear" w:color="auto" w:fill="FFFFFF"/>
          <w:lang w:eastAsia="sk-SK"/>
        </w:rPr>
        <w:tab/>
        <w:t>V mene SSTZ podpis</w:t>
      </w:r>
      <w:r w:rsidR="00F14708">
        <w:rPr>
          <w:rFonts w:ascii="Calibri" w:eastAsia="Times New Roman" w:hAnsi="Calibri" w:cs="Times New Roman"/>
          <w:sz w:val="24"/>
          <w:szCs w:val="24"/>
          <w:shd w:val="clear" w:color="auto" w:fill="FFFFFF"/>
          <w:lang w:eastAsia="sk-SK"/>
        </w:rPr>
        <w:t>uje vždy Predseda SSTZ spolu s G</w:t>
      </w:r>
      <w:r w:rsidRPr="00A6271B">
        <w:rPr>
          <w:rFonts w:ascii="Calibri" w:eastAsia="Times New Roman" w:hAnsi="Calibri" w:cs="Times New Roman"/>
          <w:sz w:val="24"/>
          <w:szCs w:val="24"/>
          <w:shd w:val="clear" w:color="auto" w:fill="FFFFFF"/>
          <w:lang w:eastAsia="sk-SK"/>
        </w:rPr>
        <w:t xml:space="preserve">enerálnym sekretárom alebo </w:t>
      </w:r>
      <w:r w:rsidR="00F14708">
        <w:rPr>
          <w:rFonts w:ascii="Calibri" w:eastAsia="Times New Roman" w:hAnsi="Calibri" w:cs="Times New Roman"/>
          <w:sz w:val="24"/>
          <w:szCs w:val="24"/>
          <w:shd w:val="clear" w:color="auto" w:fill="FFFFFF"/>
          <w:lang w:eastAsia="sk-SK"/>
        </w:rPr>
        <w:t>P</w:t>
      </w:r>
      <w:r w:rsidRPr="00A6271B">
        <w:rPr>
          <w:rFonts w:ascii="Calibri" w:eastAsia="Times New Roman" w:hAnsi="Calibri" w:cs="Times New Roman"/>
          <w:sz w:val="24"/>
          <w:szCs w:val="24"/>
          <w:shd w:val="clear" w:color="auto" w:fill="FFFFFF"/>
          <w:lang w:eastAsia="sk-SK"/>
        </w:rPr>
        <w:t xml:space="preserve">redseda SSTZ spolu so </w:t>
      </w:r>
      <w:r w:rsidR="00F14708">
        <w:rPr>
          <w:rFonts w:ascii="Calibri" w:eastAsia="Times New Roman" w:hAnsi="Calibri" w:cs="Times New Roman"/>
          <w:sz w:val="24"/>
          <w:szCs w:val="24"/>
          <w:shd w:val="clear" w:color="auto" w:fill="FFFFFF"/>
          <w:lang w:eastAsia="sk-SK"/>
        </w:rPr>
        <w:t>Š</w:t>
      </w:r>
      <w:r w:rsidRPr="00A6271B">
        <w:rPr>
          <w:rFonts w:ascii="Calibri" w:eastAsia="Times New Roman" w:hAnsi="Calibri" w:cs="Times New Roman"/>
          <w:sz w:val="24"/>
          <w:szCs w:val="24"/>
          <w:shd w:val="clear" w:color="auto" w:fill="FFFFFF"/>
          <w:lang w:eastAsia="sk-SK"/>
        </w:rPr>
        <w:t>portovým riaditeľom SSTZ, s výnimkou v zmysle bodu 2 tohto článku stanov.</w:t>
      </w:r>
    </w:p>
    <w:p w14:paraId="5BA71C24" w14:textId="77777777" w:rsidR="00A6271B" w:rsidRPr="00A6271B" w:rsidRDefault="00A6271B" w:rsidP="00A6271B">
      <w:p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sz w:val="24"/>
          <w:szCs w:val="24"/>
          <w:lang w:eastAsia="sk-SK"/>
        </w:rPr>
      </w:pPr>
      <w:r w:rsidRPr="00A6271B">
        <w:rPr>
          <w:rFonts w:ascii="Calibri" w:eastAsia="Times New Roman" w:hAnsi="Calibri" w:cs="Times New Roman"/>
          <w:sz w:val="24"/>
          <w:szCs w:val="24"/>
          <w:shd w:val="clear" w:color="auto" w:fill="FFFFFF"/>
          <w:lang w:eastAsia="sk-SK"/>
        </w:rPr>
        <w:t>2.</w:t>
      </w:r>
      <w:r w:rsidRPr="00A6271B">
        <w:rPr>
          <w:rFonts w:ascii="Calibri" w:eastAsia="Times New Roman" w:hAnsi="Calibri" w:cs="Times New Roman"/>
          <w:sz w:val="24"/>
          <w:szCs w:val="24"/>
          <w:shd w:val="clear" w:color="auto" w:fill="FFFFFF"/>
          <w:lang w:eastAsia="sk-SK"/>
        </w:rPr>
        <w:tab/>
      </w:r>
      <w:r w:rsidR="006D0A5C" w:rsidRPr="00E951FE">
        <w:rPr>
          <w:rFonts w:ascii="Calibri" w:hAnsi="Calibri"/>
          <w:sz w:val="24"/>
          <w:szCs w:val="24"/>
          <w:shd w:val="clear" w:color="auto" w:fill="FFFFFF"/>
          <w:lang w:eastAsia="sk-SK"/>
        </w:rPr>
        <w:t>D</w:t>
      </w:r>
      <w:r w:rsidR="006D0A5C" w:rsidRPr="00E951FE">
        <w:rPr>
          <w:rFonts w:ascii="Calibri" w:hAnsi="Calibri"/>
          <w:sz w:val="24"/>
          <w:szCs w:val="24"/>
          <w:lang w:eastAsia="sk-SK"/>
        </w:rPr>
        <w:t>oklady v bankovom styku podpisuje vždy štatutárny orgán</w:t>
      </w:r>
      <w:r w:rsidR="0080521D">
        <w:rPr>
          <w:rFonts w:ascii="Calibri" w:hAnsi="Calibri"/>
          <w:sz w:val="24"/>
          <w:szCs w:val="24"/>
          <w:lang w:eastAsia="sk-SK"/>
        </w:rPr>
        <w:t xml:space="preserve"> SSTZ</w:t>
      </w:r>
      <w:r w:rsidR="006D0A5C" w:rsidRPr="00E951FE">
        <w:rPr>
          <w:rFonts w:ascii="Calibri" w:hAnsi="Calibri"/>
          <w:sz w:val="24"/>
          <w:szCs w:val="24"/>
          <w:lang w:eastAsia="sk-SK"/>
        </w:rPr>
        <w:t xml:space="preserve"> spolu s ďalšou osobou, ktorá je na túto činnosť poverená zo strany VV SSTZ.</w:t>
      </w:r>
    </w:p>
    <w:p w14:paraId="34EF6C7E" w14:textId="77777777" w:rsidR="00A6271B" w:rsidRPr="00A6271B" w:rsidRDefault="00A6271B" w:rsidP="00A6271B">
      <w:p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sz w:val="24"/>
          <w:szCs w:val="24"/>
          <w:lang w:eastAsia="sk-SK"/>
        </w:rPr>
      </w:pPr>
      <w:r w:rsidRPr="00A6271B">
        <w:rPr>
          <w:rFonts w:ascii="Calibri" w:eastAsia="Times New Roman" w:hAnsi="Calibri" w:cs="Times New Roman"/>
          <w:sz w:val="24"/>
          <w:szCs w:val="24"/>
          <w:lang w:eastAsia="sk-SK"/>
        </w:rPr>
        <w:t>3.</w:t>
      </w:r>
      <w:r w:rsidRPr="00A6271B">
        <w:rPr>
          <w:rFonts w:ascii="Calibri" w:eastAsia="Times New Roman" w:hAnsi="Calibri" w:cs="Times New Roman"/>
          <w:sz w:val="24"/>
          <w:szCs w:val="24"/>
          <w:lang w:eastAsia="sk-SK"/>
        </w:rPr>
        <w:tab/>
        <w:t>Podpisovanie v mene SSTZ sa vykoná tak, že k vytlačenému alebo napísanému názvu SSTZ, menu a funkcii v SSTZ podpisujúci pripojí svoj podpis.</w:t>
      </w:r>
    </w:p>
    <w:p w14:paraId="6021E853" w14:textId="77777777" w:rsidR="00C87990" w:rsidRPr="00C8465D" w:rsidRDefault="00C87990" w:rsidP="000D4067">
      <w:pPr>
        <w:spacing w:after="0"/>
        <w:rPr>
          <w:sz w:val="24"/>
          <w:szCs w:val="24"/>
        </w:rPr>
      </w:pPr>
    </w:p>
    <w:p w14:paraId="0FDAAE18" w14:textId="77777777" w:rsidR="000D4067" w:rsidRPr="00C8465D" w:rsidRDefault="000D4067" w:rsidP="000D4067">
      <w:pPr>
        <w:spacing w:after="0"/>
        <w:rPr>
          <w:sz w:val="24"/>
          <w:szCs w:val="24"/>
        </w:rPr>
      </w:pPr>
    </w:p>
    <w:p w14:paraId="53557E72" w14:textId="77777777" w:rsidR="000D4067" w:rsidRDefault="00A76BFB" w:rsidP="00CD16C6">
      <w:pPr>
        <w:spacing w:after="0" w:line="24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2</w:t>
      </w:r>
      <w:r w:rsidR="008610CB">
        <w:rPr>
          <w:i/>
          <w:sz w:val="24"/>
          <w:szCs w:val="24"/>
        </w:rPr>
        <w:t>2</w:t>
      </w:r>
      <w:r w:rsidR="00646B5C" w:rsidRPr="00C8465D">
        <w:rPr>
          <w:i/>
          <w:sz w:val="24"/>
          <w:szCs w:val="24"/>
        </w:rPr>
        <w:t>.</w:t>
      </w:r>
      <w:r w:rsidR="00646B5C" w:rsidRPr="00C8465D">
        <w:rPr>
          <w:i/>
          <w:sz w:val="24"/>
          <w:szCs w:val="24"/>
        </w:rPr>
        <w:tab/>
      </w:r>
      <w:r w:rsidR="000D4067" w:rsidRPr="00C8465D">
        <w:rPr>
          <w:i/>
          <w:sz w:val="24"/>
          <w:szCs w:val="24"/>
        </w:rPr>
        <w:t>Pôvodné znenie čl. 48 sa označuje ako čl. 49.</w:t>
      </w:r>
    </w:p>
    <w:p w14:paraId="11E0D04E" w14:textId="77777777" w:rsidR="006D0A5C" w:rsidRDefault="006D0A5C" w:rsidP="00CD16C6">
      <w:pPr>
        <w:spacing w:after="0" w:line="240" w:lineRule="auto"/>
        <w:jc w:val="both"/>
        <w:rPr>
          <w:i/>
          <w:sz w:val="24"/>
          <w:szCs w:val="24"/>
        </w:rPr>
      </w:pPr>
    </w:p>
    <w:p w14:paraId="78A40198" w14:textId="77777777" w:rsidR="003E4C72" w:rsidRDefault="003E4C72" w:rsidP="00CD16C6">
      <w:pPr>
        <w:spacing w:after="0" w:line="240" w:lineRule="auto"/>
        <w:jc w:val="both"/>
        <w:rPr>
          <w:i/>
          <w:sz w:val="24"/>
          <w:szCs w:val="24"/>
        </w:rPr>
      </w:pPr>
    </w:p>
    <w:p w14:paraId="46DE2C70" w14:textId="77777777" w:rsidR="006D0A5C" w:rsidRPr="006D0A5C" w:rsidRDefault="00A76BFB" w:rsidP="00CD16C6">
      <w:pPr>
        <w:spacing w:after="0" w:line="24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2</w:t>
      </w:r>
      <w:r w:rsidR="008610CB">
        <w:rPr>
          <w:i/>
          <w:sz w:val="24"/>
          <w:szCs w:val="24"/>
        </w:rPr>
        <w:t>3</w:t>
      </w:r>
      <w:r w:rsidR="006D0A5C" w:rsidRPr="00C8465D">
        <w:rPr>
          <w:i/>
          <w:sz w:val="24"/>
          <w:szCs w:val="24"/>
        </w:rPr>
        <w:t>.</w:t>
      </w:r>
      <w:r w:rsidR="006D0A5C" w:rsidRPr="00C8465D">
        <w:rPr>
          <w:i/>
          <w:sz w:val="24"/>
          <w:szCs w:val="24"/>
        </w:rPr>
        <w:tab/>
        <w:t>Pôvodné znenie čl. 4</w:t>
      </w:r>
      <w:r w:rsidR="006D0A5C">
        <w:rPr>
          <w:i/>
          <w:sz w:val="24"/>
          <w:szCs w:val="24"/>
        </w:rPr>
        <w:t xml:space="preserve">8, bod 4 </w:t>
      </w:r>
      <w:r w:rsidR="006D0A5C" w:rsidRPr="006D0A5C">
        <w:rPr>
          <w:i/>
          <w:sz w:val="24"/>
          <w:szCs w:val="24"/>
        </w:rPr>
        <w:t>sa nahrádza týmto novým znením, pričom sa označuje ako čl. 49, bod 4:</w:t>
      </w:r>
    </w:p>
    <w:p w14:paraId="545BA738" w14:textId="77777777" w:rsidR="006D0A5C" w:rsidRPr="006D0A5C" w:rsidRDefault="006D0A5C" w:rsidP="003E4C72">
      <w:pPr>
        <w:spacing w:before="240" w:after="0" w:line="240" w:lineRule="auto"/>
        <w:jc w:val="both"/>
        <w:rPr>
          <w:i/>
          <w:sz w:val="24"/>
          <w:szCs w:val="24"/>
        </w:rPr>
      </w:pPr>
      <w:r w:rsidRPr="006D0A5C">
        <w:rPr>
          <w:rFonts w:ascii="Calibri" w:hAnsi="Calibri"/>
          <w:sz w:val="24"/>
          <w:szCs w:val="24"/>
          <w:lang w:eastAsia="sk-SK"/>
        </w:rPr>
        <w:t xml:space="preserve">4. </w:t>
      </w:r>
      <w:r w:rsidR="0080521D">
        <w:rPr>
          <w:rFonts w:ascii="Calibri" w:hAnsi="Calibri"/>
          <w:sz w:val="24"/>
          <w:szCs w:val="24"/>
          <w:lang w:eastAsia="sk-SK"/>
        </w:rPr>
        <w:t>Z</w:t>
      </w:r>
      <w:r w:rsidRPr="006D0A5C">
        <w:rPr>
          <w:rFonts w:ascii="Calibri" w:hAnsi="Calibri"/>
          <w:sz w:val="24"/>
          <w:szCs w:val="24"/>
          <w:lang w:eastAsia="sk-SK"/>
        </w:rPr>
        <w:t xml:space="preserve">a úkony a opatrenia bezprostredne súvisiace so spravovaním majetku a finančných záležitostí SSTZ je zodpovedný </w:t>
      </w:r>
      <w:r w:rsidR="0080521D">
        <w:rPr>
          <w:rFonts w:ascii="Calibri" w:hAnsi="Calibri"/>
          <w:sz w:val="24"/>
          <w:szCs w:val="24"/>
          <w:lang w:eastAsia="sk-SK"/>
        </w:rPr>
        <w:t>p</w:t>
      </w:r>
      <w:r w:rsidRPr="006D0A5C">
        <w:rPr>
          <w:rFonts w:ascii="Calibri" w:hAnsi="Calibri"/>
          <w:sz w:val="24"/>
          <w:szCs w:val="24"/>
          <w:lang w:eastAsia="sk-SK"/>
        </w:rPr>
        <w:t>redseda</w:t>
      </w:r>
      <w:r w:rsidR="0080521D" w:rsidRPr="0080521D">
        <w:rPr>
          <w:rFonts w:ascii="Calibri" w:hAnsi="Calibri"/>
          <w:color w:val="000000"/>
          <w:sz w:val="24"/>
          <w:szCs w:val="24"/>
          <w:lang w:eastAsia="sk-SK"/>
        </w:rPr>
        <w:t xml:space="preserve"> </w:t>
      </w:r>
      <w:r w:rsidR="0080521D" w:rsidRPr="00EE6AEA">
        <w:rPr>
          <w:rFonts w:ascii="Calibri" w:hAnsi="Calibri"/>
          <w:color w:val="000000"/>
          <w:sz w:val="24"/>
          <w:szCs w:val="24"/>
          <w:lang w:eastAsia="sk-SK"/>
        </w:rPr>
        <w:t>SSTZ</w:t>
      </w:r>
      <w:r w:rsidRPr="006D0A5C">
        <w:rPr>
          <w:rFonts w:ascii="Calibri" w:hAnsi="Calibri"/>
          <w:sz w:val="24"/>
          <w:szCs w:val="24"/>
          <w:lang w:eastAsia="sk-SK"/>
        </w:rPr>
        <w:t xml:space="preserve">, </w:t>
      </w:r>
      <w:r w:rsidR="0080521D">
        <w:rPr>
          <w:rFonts w:ascii="Calibri" w:hAnsi="Calibri"/>
          <w:sz w:val="24"/>
          <w:szCs w:val="24"/>
          <w:lang w:eastAsia="sk-SK"/>
        </w:rPr>
        <w:t>g</w:t>
      </w:r>
      <w:r w:rsidRPr="006D0A5C">
        <w:rPr>
          <w:rFonts w:ascii="Calibri" w:hAnsi="Calibri"/>
          <w:sz w:val="24"/>
          <w:szCs w:val="24"/>
          <w:lang w:eastAsia="sk-SK"/>
        </w:rPr>
        <w:t>enerálny sekretár</w:t>
      </w:r>
      <w:r w:rsidR="00F14708" w:rsidRPr="006D0A5C">
        <w:rPr>
          <w:rFonts w:ascii="Calibri" w:hAnsi="Calibri"/>
          <w:sz w:val="24"/>
        </w:rPr>
        <w:t xml:space="preserve"> </w:t>
      </w:r>
      <w:r w:rsidRPr="006D0A5C">
        <w:rPr>
          <w:rFonts w:ascii="Calibri" w:hAnsi="Calibri"/>
          <w:sz w:val="24"/>
        </w:rPr>
        <w:t>a Športový riaditeľ</w:t>
      </w:r>
      <w:r w:rsidR="00F14708" w:rsidRPr="00F14708">
        <w:rPr>
          <w:rFonts w:ascii="Calibri" w:eastAsia="Times New Roman" w:hAnsi="Calibri" w:cs="Times New Roman"/>
          <w:sz w:val="24"/>
          <w:szCs w:val="24"/>
          <w:lang w:eastAsia="sk-SK"/>
        </w:rPr>
        <w:t xml:space="preserve"> </w:t>
      </w:r>
      <w:r w:rsidR="00F14708">
        <w:rPr>
          <w:rFonts w:ascii="Calibri" w:eastAsia="Times New Roman" w:hAnsi="Calibri" w:cs="Times New Roman"/>
          <w:sz w:val="24"/>
          <w:szCs w:val="24"/>
          <w:lang w:eastAsia="sk-SK"/>
        </w:rPr>
        <w:t>SSTZ</w:t>
      </w:r>
      <w:r w:rsidRPr="006D0A5C">
        <w:rPr>
          <w:rFonts w:ascii="Calibri" w:hAnsi="Calibri"/>
          <w:sz w:val="24"/>
          <w:szCs w:val="24"/>
          <w:lang w:eastAsia="sk-SK"/>
        </w:rPr>
        <w:t>, resp. poverený pracovník  ekonomického úseku SSTZ.</w:t>
      </w:r>
    </w:p>
    <w:p w14:paraId="5B2AE3B6" w14:textId="77777777" w:rsidR="006D0A5C" w:rsidRPr="006D0A5C" w:rsidRDefault="006D0A5C" w:rsidP="00CD16C6">
      <w:pPr>
        <w:spacing w:after="0" w:line="240" w:lineRule="auto"/>
        <w:jc w:val="both"/>
        <w:rPr>
          <w:i/>
          <w:sz w:val="24"/>
          <w:szCs w:val="24"/>
        </w:rPr>
      </w:pPr>
    </w:p>
    <w:p w14:paraId="176EAB31" w14:textId="77777777" w:rsidR="003C4300" w:rsidRPr="006D0A5C" w:rsidRDefault="003C4300" w:rsidP="00CD16C6">
      <w:pPr>
        <w:spacing w:after="0" w:line="240" w:lineRule="auto"/>
        <w:jc w:val="both"/>
        <w:rPr>
          <w:i/>
          <w:sz w:val="24"/>
          <w:szCs w:val="24"/>
        </w:rPr>
      </w:pPr>
    </w:p>
    <w:p w14:paraId="0BAA23C3" w14:textId="77777777" w:rsidR="000D4067" w:rsidRPr="00C8465D" w:rsidRDefault="00A76BFB" w:rsidP="00CD16C6">
      <w:pPr>
        <w:spacing w:after="0" w:line="24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2</w:t>
      </w:r>
      <w:r w:rsidR="008610CB">
        <w:rPr>
          <w:i/>
          <w:sz w:val="24"/>
          <w:szCs w:val="24"/>
        </w:rPr>
        <w:t>4</w:t>
      </w:r>
      <w:r w:rsidR="00646B5C" w:rsidRPr="006D0A5C">
        <w:rPr>
          <w:i/>
          <w:sz w:val="24"/>
          <w:szCs w:val="24"/>
        </w:rPr>
        <w:t>.</w:t>
      </w:r>
      <w:r w:rsidR="00646B5C" w:rsidRPr="006D0A5C">
        <w:rPr>
          <w:i/>
          <w:sz w:val="24"/>
          <w:szCs w:val="24"/>
        </w:rPr>
        <w:tab/>
      </w:r>
      <w:r w:rsidR="000D4067" w:rsidRPr="006D0A5C">
        <w:rPr>
          <w:i/>
          <w:sz w:val="24"/>
          <w:szCs w:val="24"/>
        </w:rPr>
        <w:t xml:space="preserve">Pôvodné znenie čl. 49 sa označuje </w:t>
      </w:r>
      <w:r w:rsidR="000D4067" w:rsidRPr="00C8465D">
        <w:rPr>
          <w:i/>
          <w:sz w:val="24"/>
          <w:szCs w:val="24"/>
        </w:rPr>
        <w:t>ako čl. 50.</w:t>
      </w:r>
    </w:p>
    <w:p w14:paraId="192AA2B8" w14:textId="77777777" w:rsidR="000D4067" w:rsidRDefault="000D4067" w:rsidP="00CD16C6">
      <w:pPr>
        <w:spacing w:after="0" w:line="240" w:lineRule="auto"/>
        <w:jc w:val="both"/>
        <w:rPr>
          <w:i/>
          <w:sz w:val="24"/>
          <w:szCs w:val="24"/>
        </w:rPr>
      </w:pPr>
    </w:p>
    <w:p w14:paraId="13B12D23" w14:textId="77777777" w:rsidR="003C4300" w:rsidRPr="00C8465D" w:rsidRDefault="003C4300" w:rsidP="00CD16C6">
      <w:pPr>
        <w:spacing w:after="0" w:line="240" w:lineRule="auto"/>
        <w:jc w:val="both"/>
        <w:rPr>
          <w:i/>
          <w:sz w:val="24"/>
          <w:szCs w:val="24"/>
        </w:rPr>
      </w:pPr>
    </w:p>
    <w:p w14:paraId="0F1D4559" w14:textId="77777777" w:rsidR="000D4067" w:rsidRPr="00C8465D" w:rsidRDefault="00A76BFB" w:rsidP="00CD16C6">
      <w:pPr>
        <w:spacing w:after="0" w:line="24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2</w:t>
      </w:r>
      <w:r w:rsidR="008610CB">
        <w:rPr>
          <w:i/>
          <w:sz w:val="24"/>
          <w:szCs w:val="24"/>
        </w:rPr>
        <w:t>5</w:t>
      </w:r>
      <w:r w:rsidR="00646B5C" w:rsidRPr="00C8465D">
        <w:rPr>
          <w:i/>
          <w:sz w:val="24"/>
          <w:szCs w:val="24"/>
        </w:rPr>
        <w:t>.</w:t>
      </w:r>
      <w:r w:rsidR="00646B5C" w:rsidRPr="00C8465D">
        <w:rPr>
          <w:i/>
          <w:sz w:val="24"/>
          <w:szCs w:val="24"/>
        </w:rPr>
        <w:tab/>
      </w:r>
      <w:r w:rsidR="000D4067" w:rsidRPr="00C8465D">
        <w:rPr>
          <w:i/>
          <w:sz w:val="24"/>
          <w:szCs w:val="24"/>
        </w:rPr>
        <w:t>Pôvodné znenie čl. 50 sa označuje ako čl. 51.</w:t>
      </w:r>
    </w:p>
    <w:p w14:paraId="70FA328F" w14:textId="77777777" w:rsidR="000D4067" w:rsidRDefault="000D4067" w:rsidP="00CD16C6">
      <w:pPr>
        <w:spacing w:after="0" w:line="240" w:lineRule="auto"/>
        <w:jc w:val="both"/>
        <w:rPr>
          <w:i/>
          <w:sz w:val="24"/>
          <w:szCs w:val="24"/>
        </w:rPr>
      </w:pPr>
    </w:p>
    <w:p w14:paraId="49727FE0" w14:textId="77777777" w:rsidR="003C4300" w:rsidRPr="00C8465D" w:rsidRDefault="003C4300" w:rsidP="00CD16C6">
      <w:pPr>
        <w:spacing w:after="0" w:line="240" w:lineRule="auto"/>
        <w:jc w:val="both"/>
        <w:rPr>
          <w:i/>
          <w:sz w:val="24"/>
          <w:szCs w:val="24"/>
        </w:rPr>
      </w:pPr>
    </w:p>
    <w:p w14:paraId="48A08BD1" w14:textId="77777777" w:rsidR="000D4067" w:rsidRPr="00125C05" w:rsidRDefault="00A76BFB" w:rsidP="00CD16C6">
      <w:pPr>
        <w:spacing w:after="0" w:line="24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2</w:t>
      </w:r>
      <w:r w:rsidR="008610CB">
        <w:rPr>
          <w:i/>
          <w:sz w:val="24"/>
          <w:szCs w:val="24"/>
        </w:rPr>
        <w:t>6</w:t>
      </w:r>
      <w:r w:rsidR="00646B5C" w:rsidRPr="00125C05">
        <w:rPr>
          <w:i/>
          <w:sz w:val="24"/>
          <w:szCs w:val="24"/>
        </w:rPr>
        <w:t>.</w:t>
      </w:r>
      <w:r w:rsidR="00646B5C" w:rsidRPr="00125C05">
        <w:rPr>
          <w:i/>
          <w:sz w:val="24"/>
          <w:szCs w:val="24"/>
        </w:rPr>
        <w:tab/>
      </w:r>
      <w:r w:rsidR="000D4067" w:rsidRPr="00125C05">
        <w:rPr>
          <w:i/>
          <w:sz w:val="24"/>
          <w:szCs w:val="24"/>
        </w:rPr>
        <w:t>Pôvodné znenie čl. 51 sa označuje ako čl. 52.</w:t>
      </w:r>
    </w:p>
    <w:p w14:paraId="5220A9CA" w14:textId="77777777" w:rsidR="000D4067" w:rsidRDefault="000D4067" w:rsidP="00CD16C6">
      <w:pPr>
        <w:spacing w:after="0" w:line="240" w:lineRule="auto"/>
        <w:jc w:val="both"/>
        <w:rPr>
          <w:i/>
          <w:sz w:val="24"/>
          <w:szCs w:val="24"/>
        </w:rPr>
      </w:pPr>
    </w:p>
    <w:p w14:paraId="4A1E948E" w14:textId="77777777" w:rsidR="003C4300" w:rsidRPr="00125C05" w:rsidRDefault="003C4300" w:rsidP="00CD16C6">
      <w:pPr>
        <w:spacing w:after="0" w:line="240" w:lineRule="auto"/>
        <w:jc w:val="both"/>
        <w:rPr>
          <w:i/>
          <w:sz w:val="24"/>
          <w:szCs w:val="24"/>
        </w:rPr>
      </w:pPr>
    </w:p>
    <w:p w14:paraId="1235F430" w14:textId="77777777" w:rsidR="000D4067" w:rsidRPr="00125C05" w:rsidRDefault="00A76BFB" w:rsidP="00CD16C6">
      <w:pPr>
        <w:spacing w:after="0" w:line="24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2</w:t>
      </w:r>
      <w:r w:rsidR="008610CB">
        <w:rPr>
          <w:i/>
          <w:sz w:val="24"/>
          <w:szCs w:val="24"/>
        </w:rPr>
        <w:t>7</w:t>
      </w:r>
      <w:r w:rsidR="00646B5C" w:rsidRPr="00125C05">
        <w:rPr>
          <w:i/>
          <w:sz w:val="24"/>
          <w:szCs w:val="24"/>
        </w:rPr>
        <w:t>.</w:t>
      </w:r>
      <w:r w:rsidR="00646B5C" w:rsidRPr="00125C05">
        <w:rPr>
          <w:i/>
          <w:sz w:val="24"/>
          <w:szCs w:val="24"/>
        </w:rPr>
        <w:tab/>
      </w:r>
      <w:r w:rsidR="000D4067" w:rsidRPr="00125C05">
        <w:rPr>
          <w:i/>
          <w:sz w:val="24"/>
          <w:szCs w:val="24"/>
        </w:rPr>
        <w:t>Pôvodné znenie čl. 52 sa označuje ako čl. 53.</w:t>
      </w:r>
    </w:p>
    <w:p w14:paraId="3AE59ECB" w14:textId="77777777" w:rsidR="000D4067" w:rsidRDefault="000D4067" w:rsidP="00CD16C6">
      <w:pPr>
        <w:spacing w:after="0" w:line="240" w:lineRule="auto"/>
        <w:jc w:val="both"/>
        <w:rPr>
          <w:i/>
          <w:sz w:val="24"/>
          <w:szCs w:val="24"/>
        </w:rPr>
      </w:pPr>
    </w:p>
    <w:p w14:paraId="1609A4EB" w14:textId="77777777" w:rsidR="003C4300" w:rsidRPr="00125C05" w:rsidRDefault="003C4300" w:rsidP="00CD16C6">
      <w:pPr>
        <w:spacing w:after="0" w:line="240" w:lineRule="auto"/>
        <w:jc w:val="both"/>
        <w:rPr>
          <w:i/>
          <w:sz w:val="24"/>
          <w:szCs w:val="24"/>
        </w:rPr>
      </w:pPr>
    </w:p>
    <w:p w14:paraId="0B0896AD" w14:textId="77777777" w:rsidR="000D4067" w:rsidRPr="00125C05" w:rsidRDefault="00A76BFB" w:rsidP="00CD16C6">
      <w:pPr>
        <w:spacing w:after="0" w:line="24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2</w:t>
      </w:r>
      <w:r w:rsidR="008610CB">
        <w:rPr>
          <w:i/>
          <w:sz w:val="24"/>
          <w:szCs w:val="24"/>
        </w:rPr>
        <w:t>8</w:t>
      </w:r>
      <w:r w:rsidR="00646B5C" w:rsidRPr="00125C05">
        <w:rPr>
          <w:i/>
          <w:sz w:val="24"/>
          <w:szCs w:val="24"/>
        </w:rPr>
        <w:t>.</w:t>
      </w:r>
      <w:r w:rsidR="00646B5C" w:rsidRPr="00125C05">
        <w:rPr>
          <w:i/>
          <w:sz w:val="24"/>
          <w:szCs w:val="24"/>
        </w:rPr>
        <w:tab/>
      </w:r>
      <w:r w:rsidR="000D4067" w:rsidRPr="00125C05">
        <w:rPr>
          <w:i/>
          <w:sz w:val="24"/>
          <w:szCs w:val="24"/>
        </w:rPr>
        <w:t>Pôvodné znenie čl. 53 sa označuje ako čl. 54.</w:t>
      </w:r>
    </w:p>
    <w:p w14:paraId="63893360" w14:textId="77777777" w:rsidR="000D4067" w:rsidRDefault="000D4067" w:rsidP="00CD16C6">
      <w:pPr>
        <w:spacing w:after="0" w:line="240" w:lineRule="auto"/>
        <w:jc w:val="both"/>
        <w:rPr>
          <w:i/>
          <w:sz w:val="24"/>
          <w:szCs w:val="24"/>
        </w:rPr>
      </w:pPr>
    </w:p>
    <w:p w14:paraId="2184E37C" w14:textId="77777777" w:rsidR="003C4300" w:rsidRPr="00125C05" w:rsidRDefault="003C4300" w:rsidP="00CD16C6">
      <w:pPr>
        <w:spacing w:after="0" w:line="240" w:lineRule="auto"/>
        <w:jc w:val="both"/>
        <w:rPr>
          <w:i/>
          <w:sz w:val="24"/>
          <w:szCs w:val="24"/>
        </w:rPr>
      </w:pPr>
    </w:p>
    <w:p w14:paraId="0217DE52" w14:textId="77777777" w:rsidR="000D4067" w:rsidRPr="00125C05" w:rsidRDefault="00646B5C" w:rsidP="00CD16C6">
      <w:pPr>
        <w:spacing w:after="0" w:line="240" w:lineRule="auto"/>
        <w:jc w:val="both"/>
        <w:rPr>
          <w:i/>
          <w:sz w:val="24"/>
          <w:szCs w:val="24"/>
        </w:rPr>
      </w:pPr>
      <w:r w:rsidRPr="00125C05">
        <w:rPr>
          <w:i/>
          <w:sz w:val="24"/>
          <w:szCs w:val="24"/>
        </w:rPr>
        <w:t>2</w:t>
      </w:r>
      <w:r w:rsidR="008610CB">
        <w:rPr>
          <w:i/>
          <w:sz w:val="24"/>
          <w:szCs w:val="24"/>
        </w:rPr>
        <w:t>9</w:t>
      </w:r>
      <w:r w:rsidRPr="00125C05">
        <w:rPr>
          <w:i/>
          <w:sz w:val="24"/>
          <w:szCs w:val="24"/>
        </w:rPr>
        <w:t>.</w:t>
      </w:r>
      <w:r w:rsidRPr="00125C05">
        <w:rPr>
          <w:i/>
          <w:sz w:val="24"/>
          <w:szCs w:val="24"/>
        </w:rPr>
        <w:tab/>
      </w:r>
      <w:r w:rsidR="000D4067" w:rsidRPr="00125C05">
        <w:rPr>
          <w:i/>
          <w:sz w:val="24"/>
          <w:szCs w:val="24"/>
        </w:rPr>
        <w:t>Pôvodné znenie čl. 54 sa označuje ako čl. 55.</w:t>
      </w:r>
    </w:p>
    <w:p w14:paraId="68B8B432" w14:textId="77777777" w:rsidR="000D4067" w:rsidRDefault="000D4067" w:rsidP="003C4300">
      <w:pPr>
        <w:spacing w:after="0" w:line="240" w:lineRule="auto"/>
        <w:rPr>
          <w:i/>
          <w:sz w:val="24"/>
          <w:szCs w:val="24"/>
        </w:rPr>
      </w:pPr>
    </w:p>
    <w:p w14:paraId="10E5DC27" w14:textId="77777777" w:rsidR="003C4300" w:rsidRPr="00125C05" w:rsidRDefault="003C4300" w:rsidP="003C4300">
      <w:pPr>
        <w:spacing w:after="0" w:line="240" w:lineRule="auto"/>
        <w:rPr>
          <w:i/>
          <w:sz w:val="24"/>
          <w:szCs w:val="24"/>
        </w:rPr>
      </w:pPr>
    </w:p>
    <w:p w14:paraId="5D3B838E" w14:textId="77777777" w:rsidR="000D4067" w:rsidRPr="00CB6234" w:rsidRDefault="008610CB" w:rsidP="00CD16C6">
      <w:pPr>
        <w:spacing w:after="0" w:line="24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30</w:t>
      </w:r>
      <w:r w:rsidR="00646B5C" w:rsidRPr="00125C05">
        <w:rPr>
          <w:i/>
          <w:sz w:val="24"/>
          <w:szCs w:val="24"/>
        </w:rPr>
        <w:t>.</w:t>
      </w:r>
      <w:r w:rsidR="00646B5C" w:rsidRPr="00125C05">
        <w:rPr>
          <w:i/>
          <w:sz w:val="24"/>
          <w:szCs w:val="24"/>
        </w:rPr>
        <w:tab/>
      </w:r>
      <w:r w:rsidR="000D4067" w:rsidRPr="00125C05">
        <w:rPr>
          <w:i/>
          <w:sz w:val="24"/>
          <w:szCs w:val="24"/>
        </w:rPr>
        <w:t>Pôvodné znenie čl. 55</w:t>
      </w:r>
      <w:r w:rsidR="00A6271B" w:rsidRPr="00A6271B">
        <w:rPr>
          <w:i/>
          <w:sz w:val="24"/>
          <w:szCs w:val="24"/>
        </w:rPr>
        <w:t xml:space="preserve"> </w:t>
      </w:r>
      <w:r w:rsidR="00A6271B" w:rsidRPr="00C8465D">
        <w:rPr>
          <w:i/>
          <w:sz w:val="24"/>
          <w:szCs w:val="24"/>
        </w:rPr>
        <w:t xml:space="preserve">sa nahrádza týmto </w:t>
      </w:r>
      <w:r w:rsidR="00A6271B" w:rsidRPr="00CB6234">
        <w:rPr>
          <w:i/>
          <w:sz w:val="24"/>
          <w:szCs w:val="24"/>
        </w:rPr>
        <w:t>novým znením, pričom sa označuje ako čl. 56:</w:t>
      </w:r>
    </w:p>
    <w:p w14:paraId="4F32D20D" w14:textId="77777777" w:rsidR="00A6271B" w:rsidRPr="00CB6234" w:rsidRDefault="00A6271B" w:rsidP="002735A6">
      <w:pPr>
        <w:shd w:val="clear" w:color="auto" w:fill="FFFFFF"/>
        <w:autoSpaceDE w:val="0"/>
        <w:autoSpaceDN w:val="0"/>
        <w:adjustRightInd w:val="0"/>
        <w:spacing w:before="120" w:after="0" w:line="240" w:lineRule="auto"/>
        <w:jc w:val="center"/>
        <w:rPr>
          <w:rFonts w:ascii="Calibri" w:eastAsia="Times New Roman" w:hAnsi="Calibri" w:cs="Times New Roman"/>
          <w:b/>
          <w:bCs/>
          <w:sz w:val="24"/>
          <w:szCs w:val="24"/>
          <w:lang w:eastAsia="sk-SK"/>
        </w:rPr>
      </w:pPr>
      <w:r w:rsidRPr="00CB6234">
        <w:rPr>
          <w:rFonts w:ascii="Calibri" w:eastAsia="Times New Roman" w:hAnsi="Calibri" w:cs="Times New Roman"/>
          <w:b/>
          <w:bCs/>
          <w:sz w:val="24"/>
          <w:szCs w:val="24"/>
          <w:lang w:eastAsia="sk-SK"/>
        </w:rPr>
        <w:t>Článok 56</w:t>
      </w:r>
    </w:p>
    <w:p w14:paraId="6BB1130A" w14:textId="77777777" w:rsidR="00A6271B" w:rsidRPr="00CB6234" w:rsidRDefault="00A6271B" w:rsidP="00A6271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4"/>
          <w:szCs w:val="24"/>
          <w:lang w:eastAsia="sk-SK"/>
        </w:rPr>
      </w:pPr>
      <w:r w:rsidRPr="00CB6234">
        <w:rPr>
          <w:rFonts w:ascii="Calibri" w:eastAsia="Times New Roman" w:hAnsi="Calibri" w:cs="Times New Roman"/>
          <w:b/>
          <w:bCs/>
          <w:sz w:val="24"/>
          <w:szCs w:val="24"/>
          <w:lang w:eastAsia="sk-SK"/>
        </w:rPr>
        <w:t>Účinnosť</w:t>
      </w:r>
    </w:p>
    <w:p w14:paraId="03344A11" w14:textId="77777777" w:rsidR="00A6271B" w:rsidRPr="00CB6234" w:rsidRDefault="00A6271B" w:rsidP="00A6271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4"/>
          <w:szCs w:val="24"/>
          <w:lang w:eastAsia="sk-SK"/>
        </w:rPr>
      </w:pPr>
    </w:p>
    <w:p w14:paraId="080A2327" w14:textId="77777777" w:rsidR="00A6271B" w:rsidRPr="00CB6234" w:rsidRDefault="00A6271B" w:rsidP="00A6271B">
      <w:p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sz w:val="24"/>
          <w:szCs w:val="24"/>
          <w:lang w:eastAsia="sk-SK"/>
        </w:rPr>
      </w:pPr>
      <w:r w:rsidRPr="00CB6234">
        <w:rPr>
          <w:rFonts w:ascii="Calibri" w:eastAsia="Times New Roman" w:hAnsi="Calibri" w:cs="Times New Roman"/>
          <w:sz w:val="24"/>
          <w:szCs w:val="24"/>
          <w:lang w:eastAsia="sk-SK"/>
        </w:rPr>
        <w:t>1.</w:t>
      </w:r>
      <w:r w:rsidRPr="00CB6234">
        <w:rPr>
          <w:rFonts w:ascii="Calibri" w:eastAsia="Times New Roman" w:hAnsi="Calibri" w:cs="Times New Roman"/>
          <w:sz w:val="24"/>
          <w:szCs w:val="24"/>
          <w:lang w:eastAsia="sk-SK"/>
        </w:rPr>
        <w:tab/>
        <w:t xml:space="preserve">Toto úplné znenie stanov, v znení dodatku zo dňa 19.6.2019, bolo vyhotovené a schválené na konferencii SSTZ dňa 19.6.2019, s účinnosťou odo dňa 19.6.2019. </w:t>
      </w:r>
    </w:p>
    <w:p w14:paraId="07F352C2" w14:textId="77777777" w:rsidR="00646B5C" w:rsidRPr="00CB6234" w:rsidRDefault="00646B5C" w:rsidP="000D4067">
      <w:pPr>
        <w:spacing w:after="0"/>
        <w:rPr>
          <w:i/>
          <w:sz w:val="24"/>
          <w:szCs w:val="24"/>
        </w:rPr>
      </w:pPr>
    </w:p>
    <w:p w14:paraId="1CBAA0CE" w14:textId="77777777" w:rsidR="003C4300" w:rsidRPr="00CB6234" w:rsidRDefault="003C4300" w:rsidP="000D4067">
      <w:pPr>
        <w:spacing w:after="0"/>
        <w:rPr>
          <w:i/>
          <w:sz w:val="24"/>
          <w:szCs w:val="24"/>
        </w:rPr>
      </w:pPr>
    </w:p>
    <w:p w14:paraId="3EB7BC3B" w14:textId="77777777" w:rsidR="00646B5C" w:rsidRPr="00CB6234" w:rsidRDefault="00A76BFB" w:rsidP="00CD16C6">
      <w:pPr>
        <w:spacing w:after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3</w:t>
      </w:r>
      <w:r w:rsidR="008610CB">
        <w:rPr>
          <w:i/>
          <w:sz w:val="24"/>
          <w:szCs w:val="24"/>
        </w:rPr>
        <w:t>1</w:t>
      </w:r>
      <w:r w:rsidR="00646B5C" w:rsidRPr="00CB6234">
        <w:rPr>
          <w:i/>
          <w:sz w:val="24"/>
          <w:szCs w:val="24"/>
        </w:rPr>
        <w:t>.</w:t>
      </w:r>
      <w:r w:rsidR="00646B5C" w:rsidRPr="00CB6234">
        <w:rPr>
          <w:i/>
          <w:sz w:val="24"/>
          <w:szCs w:val="24"/>
        </w:rPr>
        <w:tab/>
        <w:t>Ostatné ustanovenia stanov zostávajú nezmenené.</w:t>
      </w:r>
    </w:p>
    <w:p w14:paraId="29BCFBA0" w14:textId="77777777" w:rsidR="006D0A5C" w:rsidRDefault="006D0A5C" w:rsidP="00CD16C6">
      <w:pPr>
        <w:spacing w:after="0"/>
        <w:jc w:val="both"/>
        <w:rPr>
          <w:i/>
          <w:sz w:val="24"/>
          <w:szCs w:val="24"/>
        </w:rPr>
      </w:pPr>
    </w:p>
    <w:p w14:paraId="520DFAF2" w14:textId="77777777" w:rsidR="003E4C72" w:rsidRPr="00CB6234" w:rsidRDefault="003E4C72" w:rsidP="00CD16C6">
      <w:pPr>
        <w:spacing w:after="0"/>
        <w:jc w:val="both"/>
        <w:rPr>
          <w:i/>
          <w:sz w:val="24"/>
          <w:szCs w:val="24"/>
        </w:rPr>
      </w:pPr>
    </w:p>
    <w:p w14:paraId="7D60FD3D" w14:textId="77777777" w:rsidR="006D0A5C" w:rsidRDefault="00A76BFB" w:rsidP="00CD16C6">
      <w:pPr>
        <w:spacing w:after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3</w:t>
      </w:r>
      <w:r w:rsidR="008610CB">
        <w:rPr>
          <w:i/>
          <w:sz w:val="24"/>
          <w:szCs w:val="24"/>
        </w:rPr>
        <w:t>2</w:t>
      </w:r>
      <w:r>
        <w:rPr>
          <w:i/>
          <w:sz w:val="24"/>
          <w:szCs w:val="24"/>
        </w:rPr>
        <w:t>.</w:t>
      </w:r>
      <w:r>
        <w:rPr>
          <w:i/>
          <w:sz w:val="24"/>
          <w:szCs w:val="24"/>
        </w:rPr>
        <w:tab/>
      </w:r>
      <w:r w:rsidR="006D0A5C">
        <w:rPr>
          <w:i/>
          <w:sz w:val="24"/>
          <w:szCs w:val="24"/>
        </w:rPr>
        <w:t>Pôvodné</w:t>
      </w:r>
      <w:r w:rsidR="00246CB0">
        <w:rPr>
          <w:i/>
          <w:sz w:val="24"/>
          <w:szCs w:val="24"/>
        </w:rPr>
        <w:t xml:space="preserve"> oficiálne</w:t>
      </w:r>
      <w:r w:rsidR="006D0A5C">
        <w:rPr>
          <w:i/>
          <w:sz w:val="24"/>
          <w:szCs w:val="24"/>
        </w:rPr>
        <w:t xml:space="preserve"> logo SSTZ sa </w:t>
      </w:r>
      <w:r w:rsidR="00246CB0">
        <w:rPr>
          <w:i/>
          <w:sz w:val="24"/>
          <w:szCs w:val="24"/>
        </w:rPr>
        <w:t xml:space="preserve">s účinnosťou odo dňa </w:t>
      </w:r>
      <w:r w:rsidR="00246CB0" w:rsidRPr="00246CB0">
        <w:rPr>
          <w:i/>
          <w:sz w:val="24"/>
          <w:szCs w:val="24"/>
        </w:rPr>
        <w:t>19.6.2019</w:t>
      </w:r>
      <w:r w:rsidR="00246CB0">
        <w:rPr>
          <w:i/>
          <w:sz w:val="24"/>
          <w:szCs w:val="24"/>
        </w:rPr>
        <w:t xml:space="preserve"> nahrádza týmto novým logom:</w:t>
      </w:r>
    </w:p>
    <w:p w14:paraId="0CDFF983" w14:textId="77777777" w:rsidR="00246CB0" w:rsidRPr="00125C05" w:rsidRDefault="00246CB0" w:rsidP="00CD16C6">
      <w:pPr>
        <w:spacing w:after="0"/>
        <w:jc w:val="both"/>
        <w:rPr>
          <w:i/>
          <w:sz w:val="24"/>
          <w:szCs w:val="24"/>
        </w:rPr>
      </w:pPr>
    </w:p>
    <w:p w14:paraId="0773BCE2" w14:textId="77777777" w:rsidR="00B0626B" w:rsidRDefault="00B0626B" w:rsidP="000D4067">
      <w:pPr>
        <w:spacing w:after="0"/>
        <w:rPr>
          <w:sz w:val="24"/>
          <w:szCs w:val="24"/>
        </w:rPr>
      </w:pPr>
    </w:p>
    <w:p w14:paraId="7E21D69B" w14:textId="77777777" w:rsidR="003C4300" w:rsidRDefault="003C4300" w:rsidP="000D4067">
      <w:pPr>
        <w:spacing w:after="0"/>
        <w:rPr>
          <w:sz w:val="24"/>
          <w:szCs w:val="24"/>
        </w:rPr>
      </w:pPr>
    </w:p>
    <w:p w14:paraId="7332F476" w14:textId="77777777" w:rsidR="00B0626B" w:rsidRDefault="00B0626B" w:rsidP="000D4067">
      <w:pPr>
        <w:spacing w:after="0"/>
        <w:rPr>
          <w:sz w:val="24"/>
          <w:szCs w:val="24"/>
        </w:rPr>
      </w:pPr>
    </w:p>
    <w:p w14:paraId="04D95253" w14:textId="77777777" w:rsidR="00B0626B" w:rsidRPr="00803F3A" w:rsidRDefault="00B0626B" w:rsidP="000D4067">
      <w:pPr>
        <w:spacing w:after="0"/>
        <w:rPr>
          <w:sz w:val="24"/>
          <w:szCs w:val="24"/>
        </w:rPr>
      </w:pPr>
      <w:r w:rsidRPr="00803F3A">
        <w:rPr>
          <w:sz w:val="24"/>
          <w:szCs w:val="24"/>
        </w:rPr>
        <w:t xml:space="preserve">V Bratislave, dňa </w:t>
      </w:r>
      <w:r w:rsidR="00803F3A" w:rsidRPr="00803F3A">
        <w:rPr>
          <w:sz w:val="24"/>
          <w:szCs w:val="24"/>
        </w:rPr>
        <w:t>19. 6.</w:t>
      </w:r>
      <w:r w:rsidRPr="00803F3A">
        <w:rPr>
          <w:sz w:val="24"/>
          <w:szCs w:val="24"/>
        </w:rPr>
        <w:t xml:space="preserve"> 2019</w:t>
      </w:r>
    </w:p>
    <w:sectPr w:rsidR="00B0626B" w:rsidRPr="00803F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5614EE"/>
    <w:multiLevelType w:val="hybridMultilevel"/>
    <w:tmpl w:val="AB508632"/>
    <w:lvl w:ilvl="0" w:tplc="57FE3DBC">
      <w:start w:val="10"/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F56"/>
    <w:rsid w:val="00000D75"/>
    <w:rsid w:val="000029D3"/>
    <w:rsid w:val="00006185"/>
    <w:rsid w:val="00012ED2"/>
    <w:rsid w:val="00013FF9"/>
    <w:rsid w:val="00021697"/>
    <w:rsid w:val="00021AEF"/>
    <w:rsid w:val="00025F85"/>
    <w:rsid w:val="000263D2"/>
    <w:rsid w:val="00027175"/>
    <w:rsid w:val="0002786A"/>
    <w:rsid w:val="00030568"/>
    <w:rsid w:val="00030CE9"/>
    <w:rsid w:val="00031DB8"/>
    <w:rsid w:val="000363E0"/>
    <w:rsid w:val="0004058E"/>
    <w:rsid w:val="0004172E"/>
    <w:rsid w:val="00042921"/>
    <w:rsid w:val="000434AE"/>
    <w:rsid w:val="00044244"/>
    <w:rsid w:val="0004507C"/>
    <w:rsid w:val="000459D3"/>
    <w:rsid w:val="0005179E"/>
    <w:rsid w:val="000576EE"/>
    <w:rsid w:val="00064108"/>
    <w:rsid w:val="00065CAA"/>
    <w:rsid w:val="00073242"/>
    <w:rsid w:val="0007497C"/>
    <w:rsid w:val="00075F8E"/>
    <w:rsid w:val="00082417"/>
    <w:rsid w:val="000858E5"/>
    <w:rsid w:val="00087DC4"/>
    <w:rsid w:val="00090C1D"/>
    <w:rsid w:val="000954FE"/>
    <w:rsid w:val="00097D2D"/>
    <w:rsid w:val="00097F98"/>
    <w:rsid w:val="000A19F3"/>
    <w:rsid w:val="000A1B15"/>
    <w:rsid w:val="000A2129"/>
    <w:rsid w:val="000B0971"/>
    <w:rsid w:val="000B33F6"/>
    <w:rsid w:val="000B362C"/>
    <w:rsid w:val="000B4E5A"/>
    <w:rsid w:val="000B5225"/>
    <w:rsid w:val="000C2043"/>
    <w:rsid w:val="000C34B5"/>
    <w:rsid w:val="000C4918"/>
    <w:rsid w:val="000C4BB8"/>
    <w:rsid w:val="000C578F"/>
    <w:rsid w:val="000C7723"/>
    <w:rsid w:val="000D2DF2"/>
    <w:rsid w:val="000D4067"/>
    <w:rsid w:val="000D6394"/>
    <w:rsid w:val="000D6431"/>
    <w:rsid w:val="000D712B"/>
    <w:rsid w:val="000E018B"/>
    <w:rsid w:val="000E3A88"/>
    <w:rsid w:val="000E3B69"/>
    <w:rsid w:val="000E515A"/>
    <w:rsid w:val="000E6F01"/>
    <w:rsid w:val="000F1C94"/>
    <w:rsid w:val="000F2050"/>
    <w:rsid w:val="000F2051"/>
    <w:rsid w:val="000F6856"/>
    <w:rsid w:val="0010319A"/>
    <w:rsid w:val="00110A51"/>
    <w:rsid w:val="00111737"/>
    <w:rsid w:val="00121DDE"/>
    <w:rsid w:val="00122EC0"/>
    <w:rsid w:val="001245FB"/>
    <w:rsid w:val="0012485B"/>
    <w:rsid w:val="001258D8"/>
    <w:rsid w:val="00125C05"/>
    <w:rsid w:val="001342B6"/>
    <w:rsid w:val="00135578"/>
    <w:rsid w:val="00136DF6"/>
    <w:rsid w:val="0014258E"/>
    <w:rsid w:val="00144D01"/>
    <w:rsid w:val="00150341"/>
    <w:rsid w:val="00150B70"/>
    <w:rsid w:val="00154539"/>
    <w:rsid w:val="00156AD8"/>
    <w:rsid w:val="00156D59"/>
    <w:rsid w:val="00163FFB"/>
    <w:rsid w:val="001648C0"/>
    <w:rsid w:val="001654C6"/>
    <w:rsid w:val="00175F05"/>
    <w:rsid w:val="00177709"/>
    <w:rsid w:val="00181545"/>
    <w:rsid w:val="00181756"/>
    <w:rsid w:val="00181835"/>
    <w:rsid w:val="00182BE7"/>
    <w:rsid w:val="001855D7"/>
    <w:rsid w:val="00185B6A"/>
    <w:rsid w:val="00186C9B"/>
    <w:rsid w:val="00187925"/>
    <w:rsid w:val="00187D92"/>
    <w:rsid w:val="00190286"/>
    <w:rsid w:val="001923BF"/>
    <w:rsid w:val="00192685"/>
    <w:rsid w:val="00193ECB"/>
    <w:rsid w:val="00197FCB"/>
    <w:rsid w:val="001A03F3"/>
    <w:rsid w:val="001A4F43"/>
    <w:rsid w:val="001A5323"/>
    <w:rsid w:val="001B04E3"/>
    <w:rsid w:val="001B076E"/>
    <w:rsid w:val="001B1C4D"/>
    <w:rsid w:val="001B3437"/>
    <w:rsid w:val="001B5F6D"/>
    <w:rsid w:val="001B623D"/>
    <w:rsid w:val="001C1501"/>
    <w:rsid w:val="001C7C94"/>
    <w:rsid w:val="001D02E8"/>
    <w:rsid w:val="001D0989"/>
    <w:rsid w:val="001D2302"/>
    <w:rsid w:val="001D280A"/>
    <w:rsid w:val="001D3D98"/>
    <w:rsid w:val="001D4560"/>
    <w:rsid w:val="001D51D1"/>
    <w:rsid w:val="001E1D84"/>
    <w:rsid w:val="001E1E80"/>
    <w:rsid w:val="001E3CE0"/>
    <w:rsid w:val="001E53C7"/>
    <w:rsid w:val="001F03A9"/>
    <w:rsid w:val="001F03EA"/>
    <w:rsid w:val="001F42FA"/>
    <w:rsid w:val="00200EC6"/>
    <w:rsid w:val="00200F14"/>
    <w:rsid w:val="00203312"/>
    <w:rsid w:val="00207F2A"/>
    <w:rsid w:val="00210F3D"/>
    <w:rsid w:val="0021180E"/>
    <w:rsid w:val="002128EF"/>
    <w:rsid w:val="00214D91"/>
    <w:rsid w:val="002154AE"/>
    <w:rsid w:val="00215F04"/>
    <w:rsid w:val="002217E0"/>
    <w:rsid w:val="0022359E"/>
    <w:rsid w:val="00223FE7"/>
    <w:rsid w:val="00224226"/>
    <w:rsid w:val="002253C3"/>
    <w:rsid w:val="00226A75"/>
    <w:rsid w:val="00227B60"/>
    <w:rsid w:val="0023029A"/>
    <w:rsid w:val="0023122C"/>
    <w:rsid w:val="00231371"/>
    <w:rsid w:val="00232228"/>
    <w:rsid w:val="00240123"/>
    <w:rsid w:val="00241544"/>
    <w:rsid w:val="00245890"/>
    <w:rsid w:val="00246110"/>
    <w:rsid w:val="00246CB0"/>
    <w:rsid w:val="00247032"/>
    <w:rsid w:val="002500E3"/>
    <w:rsid w:val="00251566"/>
    <w:rsid w:val="00252064"/>
    <w:rsid w:val="00254FB0"/>
    <w:rsid w:val="0025720F"/>
    <w:rsid w:val="00257616"/>
    <w:rsid w:val="0026058A"/>
    <w:rsid w:val="00260BAD"/>
    <w:rsid w:val="00261C2D"/>
    <w:rsid w:val="00264348"/>
    <w:rsid w:val="00264B23"/>
    <w:rsid w:val="00267A3C"/>
    <w:rsid w:val="00271E53"/>
    <w:rsid w:val="002735A6"/>
    <w:rsid w:val="00274D84"/>
    <w:rsid w:val="002809F7"/>
    <w:rsid w:val="00282024"/>
    <w:rsid w:val="002824E6"/>
    <w:rsid w:val="002835E1"/>
    <w:rsid w:val="00290263"/>
    <w:rsid w:val="00290460"/>
    <w:rsid w:val="002913C8"/>
    <w:rsid w:val="002A3E3F"/>
    <w:rsid w:val="002A6EE3"/>
    <w:rsid w:val="002B04A5"/>
    <w:rsid w:val="002B056B"/>
    <w:rsid w:val="002B2856"/>
    <w:rsid w:val="002B3D32"/>
    <w:rsid w:val="002B5E32"/>
    <w:rsid w:val="002B6F64"/>
    <w:rsid w:val="002B7537"/>
    <w:rsid w:val="002B7703"/>
    <w:rsid w:val="002C0558"/>
    <w:rsid w:val="002C13BC"/>
    <w:rsid w:val="002C327E"/>
    <w:rsid w:val="002C5A7A"/>
    <w:rsid w:val="002D68FD"/>
    <w:rsid w:val="002D6A95"/>
    <w:rsid w:val="002E0D75"/>
    <w:rsid w:val="002E26E4"/>
    <w:rsid w:val="002E35F1"/>
    <w:rsid w:val="002E4979"/>
    <w:rsid w:val="002E517C"/>
    <w:rsid w:val="002E519C"/>
    <w:rsid w:val="002E7150"/>
    <w:rsid w:val="002E74A2"/>
    <w:rsid w:val="002F4DF2"/>
    <w:rsid w:val="002F4EA9"/>
    <w:rsid w:val="002F770E"/>
    <w:rsid w:val="002F771A"/>
    <w:rsid w:val="00300EAB"/>
    <w:rsid w:val="00310F76"/>
    <w:rsid w:val="003124E6"/>
    <w:rsid w:val="00314154"/>
    <w:rsid w:val="00317E62"/>
    <w:rsid w:val="003208D0"/>
    <w:rsid w:val="00322D8F"/>
    <w:rsid w:val="003278D5"/>
    <w:rsid w:val="00327CD2"/>
    <w:rsid w:val="00327FDC"/>
    <w:rsid w:val="00330C94"/>
    <w:rsid w:val="00331164"/>
    <w:rsid w:val="00336705"/>
    <w:rsid w:val="00337FF1"/>
    <w:rsid w:val="0034093C"/>
    <w:rsid w:val="00340EC1"/>
    <w:rsid w:val="003410F7"/>
    <w:rsid w:val="00343E26"/>
    <w:rsid w:val="003464C9"/>
    <w:rsid w:val="003502F6"/>
    <w:rsid w:val="003505E1"/>
    <w:rsid w:val="00352835"/>
    <w:rsid w:val="003556CD"/>
    <w:rsid w:val="0036039E"/>
    <w:rsid w:val="003614D7"/>
    <w:rsid w:val="003650E1"/>
    <w:rsid w:val="00366C8D"/>
    <w:rsid w:val="00374439"/>
    <w:rsid w:val="00374D31"/>
    <w:rsid w:val="0038031C"/>
    <w:rsid w:val="00386C02"/>
    <w:rsid w:val="00390A37"/>
    <w:rsid w:val="00390FC5"/>
    <w:rsid w:val="003931EE"/>
    <w:rsid w:val="00393997"/>
    <w:rsid w:val="00393F70"/>
    <w:rsid w:val="0039495C"/>
    <w:rsid w:val="003A00C1"/>
    <w:rsid w:val="003A020B"/>
    <w:rsid w:val="003A21B4"/>
    <w:rsid w:val="003A2383"/>
    <w:rsid w:val="003A35D4"/>
    <w:rsid w:val="003A39FD"/>
    <w:rsid w:val="003A503B"/>
    <w:rsid w:val="003A7053"/>
    <w:rsid w:val="003B3D6B"/>
    <w:rsid w:val="003B4C30"/>
    <w:rsid w:val="003C4300"/>
    <w:rsid w:val="003C5B44"/>
    <w:rsid w:val="003D185B"/>
    <w:rsid w:val="003D1D17"/>
    <w:rsid w:val="003D4475"/>
    <w:rsid w:val="003E328E"/>
    <w:rsid w:val="003E4B1D"/>
    <w:rsid w:val="003E4C72"/>
    <w:rsid w:val="003E580E"/>
    <w:rsid w:val="003E6074"/>
    <w:rsid w:val="003F0DD2"/>
    <w:rsid w:val="003F303D"/>
    <w:rsid w:val="003F4AD9"/>
    <w:rsid w:val="003F76BF"/>
    <w:rsid w:val="00401622"/>
    <w:rsid w:val="00404521"/>
    <w:rsid w:val="00411FEA"/>
    <w:rsid w:val="00412BD8"/>
    <w:rsid w:val="00413030"/>
    <w:rsid w:val="004133AA"/>
    <w:rsid w:val="0041403C"/>
    <w:rsid w:val="00414812"/>
    <w:rsid w:val="00415107"/>
    <w:rsid w:val="00416829"/>
    <w:rsid w:val="0042003C"/>
    <w:rsid w:val="00423BAA"/>
    <w:rsid w:val="00423DD3"/>
    <w:rsid w:val="00426245"/>
    <w:rsid w:val="00430102"/>
    <w:rsid w:val="00430632"/>
    <w:rsid w:val="0043149A"/>
    <w:rsid w:val="00432D41"/>
    <w:rsid w:val="00436233"/>
    <w:rsid w:val="00440A57"/>
    <w:rsid w:val="00440AC2"/>
    <w:rsid w:val="00444041"/>
    <w:rsid w:val="00444415"/>
    <w:rsid w:val="00445F9E"/>
    <w:rsid w:val="00446445"/>
    <w:rsid w:val="00450577"/>
    <w:rsid w:val="004509AC"/>
    <w:rsid w:val="00451656"/>
    <w:rsid w:val="00451993"/>
    <w:rsid w:val="00452024"/>
    <w:rsid w:val="00452826"/>
    <w:rsid w:val="00453E72"/>
    <w:rsid w:val="00453EDC"/>
    <w:rsid w:val="00454E6C"/>
    <w:rsid w:val="004552D7"/>
    <w:rsid w:val="004559BD"/>
    <w:rsid w:val="00461469"/>
    <w:rsid w:val="00461F01"/>
    <w:rsid w:val="004651C8"/>
    <w:rsid w:val="00470975"/>
    <w:rsid w:val="004717AF"/>
    <w:rsid w:val="00471B3D"/>
    <w:rsid w:val="00473A85"/>
    <w:rsid w:val="00475EE6"/>
    <w:rsid w:val="004776B1"/>
    <w:rsid w:val="00480515"/>
    <w:rsid w:val="00480893"/>
    <w:rsid w:val="00480D9B"/>
    <w:rsid w:val="00484146"/>
    <w:rsid w:val="004875F2"/>
    <w:rsid w:val="00490124"/>
    <w:rsid w:val="004908BB"/>
    <w:rsid w:val="0049464B"/>
    <w:rsid w:val="004949E6"/>
    <w:rsid w:val="0049576C"/>
    <w:rsid w:val="004A1E67"/>
    <w:rsid w:val="004A6822"/>
    <w:rsid w:val="004B0C15"/>
    <w:rsid w:val="004B1454"/>
    <w:rsid w:val="004B2744"/>
    <w:rsid w:val="004B3DBF"/>
    <w:rsid w:val="004B4E67"/>
    <w:rsid w:val="004B632B"/>
    <w:rsid w:val="004B7E4F"/>
    <w:rsid w:val="004C071A"/>
    <w:rsid w:val="004C2AEA"/>
    <w:rsid w:val="004C466A"/>
    <w:rsid w:val="004C4EB0"/>
    <w:rsid w:val="004C7B6E"/>
    <w:rsid w:val="004D0233"/>
    <w:rsid w:val="004D0DC6"/>
    <w:rsid w:val="004D349B"/>
    <w:rsid w:val="004D5367"/>
    <w:rsid w:val="004E2257"/>
    <w:rsid w:val="004E4517"/>
    <w:rsid w:val="004E75B0"/>
    <w:rsid w:val="004F4C2F"/>
    <w:rsid w:val="004F5697"/>
    <w:rsid w:val="004F6709"/>
    <w:rsid w:val="004F728B"/>
    <w:rsid w:val="005065EC"/>
    <w:rsid w:val="0050680B"/>
    <w:rsid w:val="00510080"/>
    <w:rsid w:val="005101D6"/>
    <w:rsid w:val="00510940"/>
    <w:rsid w:val="0051186E"/>
    <w:rsid w:val="0051217E"/>
    <w:rsid w:val="005151A4"/>
    <w:rsid w:val="00515DDB"/>
    <w:rsid w:val="0051731E"/>
    <w:rsid w:val="0052119D"/>
    <w:rsid w:val="005234C7"/>
    <w:rsid w:val="00524394"/>
    <w:rsid w:val="00527CE3"/>
    <w:rsid w:val="005302AD"/>
    <w:rsid w:val="005304E1"/>
    <w:rsid w:val="00531F25"/>
    <w:rsid w:val="0053452A"/>
    <w:rsid w:val="00545643"/>
    <w:rsid w:val="0055441C"/>
    <w:rsid w:val="005603FC"/>
    <w:rsid w:val="005610C9"/>
    <w:rsid w:val="005616E3"/>
    <w:rsid w:val="00566DC0"/>
    <w:rsid w:val="00567733"/>
    <w:rsid w:val="00574B0B"/>
    <w:rsid w:val="00574B4A"/>
    <w:rsid w:val="00575DFC"/>
    <w:rsid w:val="00580E6E"/>
    <w:rsid w:val="00584357"/>
    <w:rsid w:val="00584EBD"/>
    <w:rsid w:val="00586700"/>
    <w:rsid w:val="00587938"/>
    <w:rsid w:val="00591F7F"/>
    <w:rsid w:val="0059243C"/>
    <w:rsid w:val="00593A6C"/>
    <w:rsid w:val="005953E4"/>
    <w:rsid w:val="00595928"/>
    <w:rsid w:val="00595ED5"/>
    <w:rsid w:val="00596DF0"/>
    <w:rsid w:val="00597EC8"/>
    <w:rsid w:val="005A0F8C"/>
    <w:rsid w:val="005A12EC"/>
    <w:rsid w:val="005A39FE"/>
    <w:rsid w:val="005A42D7"/>
    <w:rsid w:val="005A4867"/>
    <w:rsid w:val="005A6069"/>
    <w:rsid w:val="005A7BC1"/>
    <w:rsid w:val="005B0534"/>
    <w:rsid w:val="005B07C1"/>
    <w:rsid w:val="005B16E8"/>
    <w:rsid w:val="005B1B35"/>
    <w:rsid w:val="005B342C"/>
    <w:rsid w:val="005B38A4"/>
    <w:rsid w:val="005B56C0"/>
    <w:rsid w:val="005C1511"/>
    <w:rsid w:val="005C1C77"/>
    <w:rsid w:val="005C37DA"/>
    <w:rsid w:val="005C427C"/>
    <w:rsid w:val="005C493E"/>
    <w:rsid w:val="005C5770"/>
    <w:rsid w:val="005C6BEA"/>
    <w:rsid w:val="005C7453"/>
    <w:rsid w:val="005D000A"/>
    <w:rsid w:val="005D1B9F"/>
    <w:rsid w:val="005D1E0C"/>
    <w:rsid w:val="005D23B8"/>
    <w:rsid w:val="005D455C"/>
    <w:rsid w:val="005D4F39"/>
    <w:rsid w:val="005D60FD"/>
    <w:rsid w:val="005E0E14"/>
    <w:rsid w:val="005E36A1"/>
    <w:rsid w:val="005E3A8D"/>
    <w:rsid w:val="005E3E26"/>
    <w:rsid w:val="005E48A1"/>
    <w:rsid w:val="005F14C6"/>
    <w:rsid w:val="005F25DE"/>
    <w:rsid w:val="005F4969"/>
    <w:rsid w:val="005F63B0"/>
    <w:rsid w:val="005F6DCD"/>
    <w:rsid w:val="00602238"/>
    <w:rsid w:val="006046F2"/>
    <w:rsid w:val="00607450"/>
    <w:rsid w:val="00610565"/>
    <w:rsid w:val="006119AF"/>
    <w:rsid w:val="00614590"/>
    <w:rsid w:val="00617090"/>
    <w:rsid w:val="006201F2"/>
    <w:rsid w:val="00624A80"/>
    <w:rsid w:val="00627312"/>
    <w:rsid w:val="00637638"/>
    <w:rsid w:val="006377BF"/>
    <w:rsid w:val="00637E71"/>
    <w:rsid w:val="00637EE6"/>
    <w:rsid w:val="0064064D"/>
    <w:rsid w:val="0064171D"/>
    <w:rsid w:val="00641F5D"/>
    <w:rsid w:val="00642C29"/>
    <w:rsid w:val="00645B1E"/>
    <w:rsid w:val="00646B5C"/>
    <w:rsid w:val="00646D38"/>
    <w:rsid w:val="006522FA"/>
    <w:rsid w:val="00652802"/>
    <w:rsid w:val="006531CC"/>
    <w:rsid w:val="006533F0"/>
    <w:rsid w:val="00655477"/>
    <w:rsid w:val="00656ECE"/>
    <w:rsid w:val="00657D99"/>
    <w:rsid w:val="0066062C"/>
    <w:rsid w:val="00661452"/>
    <w:rsid w:val="00662061"/>
    <w:rsid w:val="00663C70"/>
    <w:rsid w:val="00664B3A"/>
    <w:rsid w:val="00666067"/>
    <w:rsid w:val="00666E16"/>
    <w:rsid w:val="006676B6"/>
    <w:rsid w:val="00667D5F"/>
    <w:rsid w:val="00672AE1"/>
    <w:rsid w:val="006813C6"/>
    <w:rsid w:val="006820A2"/>
    <w:rsid w:val="00682876"/>
    <w:rsid w:val="00684FDB"/>
    <w:rsid w:val="006854AB"/>
    <w:rsid w:val="00686464"/>
    <w:rsid w:val="006866BB"/>
    <w:rsid w:val="00687649"/>
    <w:rsid w:val="00693F8B"/>
    <w:rsid w:val="00694CBC"/>
    <w:rsid w:val="00694E08"/>
    <w:rsid w:val="00696C79"/>
    <w:rsid w:val="006A48AC"/>
    <w:rsid w:val="006B0A1C"/>
    <w:rsid w:val="006B3CA5"/>
    <w:rsid w:val="006B56E1"/>
    <w:rsid w:val="006B65E2"/>
    <w:rsid w:val="006B6D7A"/>
    <w:rsid w:val="006C4B86"/>
    <w:rsid w:val="006C4E65"/>
    <w:rsid w:val="006D0A5C"/>
    <w:rsid w:val="006D19D1"/>
    <w:rsid w:val="006D3E96"/>
    <w:rsid w:val="006D5911"/>
    <w:rsid w:val="006D7C63"/>
    <w:rsid w:val="006E0935"/>
    <w:rsid w:val="006E2D34"/>
    <w:rsid w:val="006E312E"/>
    <w:rsid w:val="006E496B"/>
    <w:rsid w:val="006E6C00"/>
    <w:rsid w:val="006E7138"/>
    <w:rsid w:val="006F364A"/>
    <w:rsid w:val="006F387C"/>
    <w:rsid w:val="006F557D"/>
    <w:rsid w:val="006F5FB6"/>
    <w:rsid w:val="007004F9"/>
    <w:rsid w:val="00704498"/>
    <w:rsid w:val="0070475A"/>
    <w:rsid w:val="00704B41"/>
    <w:rsid w:val="00704FA8"/>
    <w:rsid w:val="00707B1C"/>
    <w:rsid w:val="007101BD"/>
    <w:rsid w:val="00710A2D"/>
    <w:rsid w:val="0071318A"/>
    <w:rsid w:val="0071349E"/>
    <w:rsid w:val="00721282"/>
    <w:rsid w:val="00727286"/>
    <w:rsid w:val="00730225"/>
    <w:rsid w:val="00731826"/>
    <w:rsid w:val="0073412A"/>
    <w:rsid w:val="00734725"/>
    <w:rsid w:val="0073600E"/>
    <w:rsid w:val="00740FCB"/>
    <w:rsid w:val="00741108"/>
    <w:rsid w:val="007411BF"/>
    <w:rsid w:val="007426CF"/>
    <w:rsid w:val="007439D4"/>
    <w:rsid w:val="00743EEE"/>
    <w:rsid w:val="00746050"/>
    <w:rsid w:val="007509A5"/>
    <w:rsid w:val="00750AE3"/>
    <w:rsid w:val="007519AB"/>
    <w:rsid w:val="00753145"/>
    <w:rsid w:val="00753FE5"/>
    <w:rsid w:val="0075405B"/>
    <w:rsid w:val="007549C9"/>
    <w:rsid w:val="00754FDB"/>
    <w:rsid w:val="007576B8"/>
    <w:rsid w:val="00762812"/>
    <w:rsid w:val="00767172"/>
    <w:rsid w:val="00770300"/>
    <w:rsid w:val="007709B8"/>
    <w:rsid w:val="0077505E"/>
    <w:rsid w:val="00775AB8"/>
    <w:rsid w:val="00781F8E"/>
    <w:rsid w:val="00791707"/>
    <w:rsid w:val="00794CFD"/>
    <w:rsid w:val="00795820"/>
    <w:rsid w:val="007961E1"/>
    <w:rsid w:val="00796F2C"/>
    <w:rsid w:val="00797FDD"/>
    <w:rsid w:val="007A1135"/>
    <w:rsid w:val="007A35C6"/>
    <w:rsid w:val="007A4289"/>
    <w:rsid w:val="007A703B"/>
    <w:rsid w:val="007A7799"/>
    <w:rsid w:val="007B067D"/>
    <w:rsid w:val="007B1AC2"/>
    <w:rsid w:val="007B65DA"/>
    <w:rsid w:val="007B7B4D"/>
    <w:rsid w:val="007C1073"/>
    <w:rsid w:val="007C3202"/>
    <w:rsid w:val="007C76D4"/>
    <w:rsid w:val="007D0824"/>
    <w:rsid w:val="007D0EE7"/>
    <w:rsid w:val="007D1261"/>
    <w:rsid w:val="007D14D6"/>
    <w:rsid w:val="007D1775"/>
    <w:rsid w:val="007D1E02"/>
    <w:rsid w:val="007D2327"/>
    <w:rsid w:val="007D3630"/>
    <w:rsid w:val="007D4578"/>
    <w:rsid w:val="007D4F23"/>
    <w:rsid w:val="007E144F"/>
    <w:rsid w:val="007E3C7A"/>
    <w:rsid w:val="007E5D42"/>
    <w:rsid w:val="007E71AF"/>
    <w:rsid w:val="007F0B24"/>
    <w:rsid w:val="007F35C2"/>
    <w:rsid w:val="007F453F"/>
    <w:rsid w:val="008027FB"/>
    <w:rsid w:val="00802CCA"/>
    <w:rsid w:val="00803F3A"/>
    <w:rsid w:val="008044CF"/>
    <w:rsid w:val="0080521D"/>
    <w:rsid w:val="008065AD"/>
    <w:rsid w:val="00813673"/>
    <w:rsid w:val="00814B01"/>
    <w:rsid w:val="00815FEF"/>
    <w:rsid w:val="00816C7E"/>
    <w:rsid w:val="00817CF1"/>
    <w:rsid w:val="00821010"/>
    <w:rsid w:val="008240C8"/>
    <w:rsid w:val="00826DC3"/>
    <w:rsid w:val="00827485"/>
    <w:rsid w:val="00827BDD"/>
    <w:rsid w:val="00830C3A"/>
    <w:rsid w:val="008369EA"/>
    <w:rsid w:val="008502BA"/>
    <w:rsid w:val="00855B3A"/>
    <w:rsid w:val="0085682D"/>
    <w:rsid w:val="008610CB"/>
    <w:rsid w:val="0086476D"/>
    <w:rsid w:val="00865ABB"/>
    <w:rsid w:val="00871088"/>
    <w:rsid w:val="00871523"/>
    <w:rsid w:val="00871918"/>
    <w:rsid w:val="008737F6"/>
    <w:rsid w:val="00873C36"/>
    <w:rsid w:val="0087656F"/>
    <w:rsid w:val="008771F1"/>
    <w:rsid w:val="00880555"/>
    <w:rsid w:val="00880643"/>
    <w:rsid w:val="008809B1"/>
    <w:rsid w:val="00882050"/>
    <w:rsid w:val="00882B79"/>
    <w:rsid w:val="00883C41"/>
    <w:rsid w:val="008862C1"/>
    <w:rsid w:val="008905C9"/>
    <w:rsid w:val="008911BC"/>
    <w:rsid w:val="00891474"/>
    <w:rsid w:val="00891E3E"/>
    <w:rsid w:val="008931D8"/>
    <w:rsid w:val="008935DC"/>
    <w:rsid w:val="00893CB2"/>
    <w:rsid w:val="008A6F58"/>
    <w:rsid w:val="008A7C84"/>
    <w:rsid w:val="008B1009"/>
    <w:rsid w:val="008B25F6"/>
    <w:rsid w:val="008C1E53"/>
    <w:rsid w:val="008C68AD"/>
    <w:rsid w:val="008D17B2"/>
    <w:rsid w:val="008D1AF0"/>
    <w:rsid w:val="008D1F2A"/>
    <w:rsid w:val="008D5034"/>
    <w:rsid w:val="008D5A17"/>
    <w:rsid w:val="008D6B65"/>
    <w:rsid w:val="008D6C9C"/>
    <w:rsid w:val="008D6FD2"/>
    <w:rsid w:val="008E0A34"/>
    <w:rsid w:val="008E1611"/>
    <w:rsid w:val="008E2468"/>
    <w:rsid w:val="008E5CAE"/>
    <w:rsid w:val="008E63C2"/>
    <w:rsid w:val="008F01A0"/>
    <w:rsid w:val="008F16F8"/>
    <w:rsid w:val="008F294F"/>
    <w:rsid w:val="008F3ADB"/>
    <w:rsid w:val="008F4046"/>
    <w:rsid w:val="008F638A"/>
    <w:rsid w:val="009013DB"/>
    <w:rsid w:val="0091075F"/>
    <w:rsid w:val="00910D3C"/>
    <w:rsid w:val="00911BD6"/>
    <w:rsid w:val="009128B2"/>
    <w:rsid w:val="00913D28"/>
    <w:rsid w:val="00914ED6"/>
    <w:rsid w:val="009158D6"/>
    <w:rsid w:val="009162AF"/>
    <w:rsid w:val="00916317"/>
    <w:rsid w:val="009200BE"/>
    <w:rsid w:val="00920BD9"/>
    <w:rsid w:val="00921F09"/>
    <w:rsid w:val="0092261A"/>
    <w:rsid w:val="00922A00"/>
    <w:rsid w:val="00935213"/>
    <w:rsid w:val="00936B05"/>
    <w:rsid w:val="00943C51"/>
    <w:rsid w:val="00943D6C"/>
    <w:rsid w:val="0094482D"/>
    <w:rsid w:val="00953CCA"/>
    <w:rsid w:val="00954ACA"/>
    <w:rsid w:val="009610E2"/>
    <w:rsid w:val="0096254E"/>
    <w:rsid w:val="00967966"/>
    <w:rsid w:val="00967C33"/>
    <w:rsid w:val="00967CDB"/>
    <w:rsid w:val="00970594"/>
    <w:rsid w:val="009705B5"/>
    <w:rsid w:val="009713A7"/>
    <w:rsid w:val="009718C8"/>
    <w:rsid w:val="009728D3"/>
    <w:rsid w:val="009739FE"/>
    <w:rsid w:val="00973C37"/>
    <w:rsid w:val="0097435C"/>
    <w:rsid w:val="00977691"/>
    <w:rsid w:val="0098198E"/>
    <w:rsid w:val="0098495A"/>
    <w:rsid w:val="00985560"/>
    <w:rsid w:val="00986C01"/>
    <w:rsid w:val="00986DA7"/>
    <w:rsid w:val="0099059F"/>
    <w:rsid w:val="0099353D"/>
    <w:rsid w:val="009935C0"/>
    <w:rsid w:val="009937F0"/>
    <w:rsid w:val="00993DCE"/>
    <w:rsid w:val="00996A2E"/>
    <w:rsid w:val="00997DC8"/>
    <w:rsid w:val="009A1355"/>
    <w:rsid w:val="009A15E7"/>
    <w:rsid w:val="009A3541"/>
    <w:rsid w:val="009A376F"/>
    <w:rsid w:val="009A6A90"/>
    <w:rsid w:val="009A79B0"/>
    <w:rsid w:val="009B50A8"/>
    <w:rsid w:val="009B6CC8"/>
    <w:rsid w:val="009C00CD"/>
    <w:rsid w:val="009C742C"/>
    <w:rsid w:val="009D0CF4"/>
    <w:rsid w:val="009D1643"/>
    <w:rsid w:val="009D47E6"/>
    <w:rsid w:val="009D52B7"/>
    <w:rsid w:val="009E0E03"/>
    <w:rsid w:val="009E2184"/>
    <w:rsid w:val="009E54CA"/>
    <w:rsid w:val="009E61ED"/>
    <w:rsid w:val="009E7644"/>
    <w:rsid w:val="009F0401"/>
    <w:rsid w:val="009F7A3F"/>
    <w:rsid w:val="00A0082B"/>
    <w:rsid w:val="00A00BCA"/>
    <w:rsid w:val="00A0405A"/>
    <w:rsid w:val="00A04884"/>
    <w:rsid w:val="00A05800"/>
    <w:rsid w:val="00A11B13"/>
    <w:rsid w:val="00A147CF"/>
    <w:rsid w:val="00A16DF9"/>
    <w:rsid w:val="00A173A0"/>
    <w:rsid w:val="00A21E65"/>
    <w:rsid w:val="00A2398C"/>
    <w:rsid w:val="00A265B0"/>
    <w:rsid w:val="00A26F1A"/>
    <w:rsid w:val="00A27567"/>
    <w:rsid w:val="00A349F3"/>
    <w:rsid w:val="00A34F31"/>
    <w:rsid w:val="00A43AFC"/>
    <w:rsid w:val="00A46CE8"/>
    <w:rsid w:val="00A51CE7"/>
    <w:rsid w:val="00A53399"/>
    <w:rsid w:val="00A53818"/>
    <w:rsid w:val="00A56274"/>
    <w:rsid w:val="00A56CDA"/>
    <w:rsid w:val="00A57824"/>
    <w:rsid w:val="00A60FDE"/>
    <w:rsid w:val="00A6271B"/>
    <w:rsid w:val="00A62BA1"/>
    <w:rsid w:val="00A661E0"/>
    <w:rsid w:val="00A66EF7"/>
    <w:rsid w:val="00A67058"/>
    <w:rsid w:val="00A6712A"/>
    <w:rsid w:val="00A723DF"/>
    <w:rsid w:val="00A76302"/>
    <w:rsid w:val="00A76BFB"/>
    <w:rsid w:val="00A802E6"/>
    <w:rsid w:val="00A80C19"/>
    <w:rsid w:val="00A80CBE"/>
    <w:rsid w:val="00A821DB"/>
    <w:rsid w:val="00A82276"/>
    <w:rsid w:val="00A86B84"/>
    <w:rsid w:val="00A878F6"/>
    <w:rsid w:val="00A92253"/>
    <w:rsid w:val="00A9260F"/>
    <w:rsid w:val="00A94043"/>
    <w:rsid w:val="00A951E5"/>
    <w:rsid w:val="00AA0396"/>
    <w:rsid w:val="00AA15FF"/>
    <w:rsid w:val="00AA350A"/>
    <w:rsid w:val="00AA39ED"/>
    <w:rsid w:val="00AA46BD"/>
    <w:rsid w:val="00AA7407"/>
    <w:rsid w:val="00AA7BF9"/>
    <w:rsid w:val="00AB05A1"/>
    <w:rsid w:val="00AB27C9"/>
    <w:rsid w:val="00AB49E6"/>
    <w:rsid w:val="00AB52FF"/>
    <w:rsid w:val="00AB5808"/>
    <w:rsid w:val="00AB7F07"/>
    <w:rsid w:val="00AC0C5E"/>
    <w:rsid w:val="00AC3B8E"/>
    <w:rsid w:val="00AC54D0"/>
    <w:rsid w:val="00AC5AF4"/>
    <w:rsid w:val="00AC6C6C"/>
    <w:rsid w:val="00AC7AB4"/>
    <w:rsid w:val="00AD3EAD"/>
    <w:rsid w:val="00AD5316"/>
    <w:rsid w:val="00AD578D"/>
    <w:rsid w:val="00AD5CB8"/>
    <w:rsid w:val="00AE29AF"/>
    <w:rsid w:val="00AE3593"/>
    <w:rsid w:val="00AE35C3"/>
    <w:rsid w:val="00AE5C08"/>
    <w:rsid w:val="00AE63CF"/>
    <w:rsid w:val="00AE67C8"/>
    <w:rsid w:val="00AE7F39"/>
    <w:rsid w:val="00AE7FBA"/>
    <w:rsid w:val="00AF16A8"/>
    <w:rsid w:val="00AF1D94"/>
    <w:rsid w:val="00AF337C"/>
    <w:rsid w:val="00AF4AFC"/>
    <w:rsid w:val="00B01F87"/>
    <w:rsid w:val="00B03FD2"/>
    <w:rsid w:val="00B045BC"/>
    <w:rsid w:val="00B0626B"/>
    <w:rsid w:val="00B07139"/>
    <w:rsid w:val="00B1244E"/>
    <w:rsid w:val="00B132BA"/>
    <w:rsid w:val="00B21725"/>
    <w:rsid w:val="00B217D1"/>
    <w:rsid w:val="00B264EE"/>
    <w:rsid w:val="00B3017E"/>
    <w:rsid w:val="00B306DA"/>
    <w:rsid w:val="00B36D12"/>
    <w:rsid w:val="00B3750B"/>
    <w:rsid w:val="00B408EA"/>
    <w:rsid w:val="00B43D19"/>
    <w:rsid w:val="00B43EA0"/>
    <w:rsid w:val="00B54E3E"/>
    <w:rsid w:val="00B570C8"/>
    <w:rsid w:val="00B5729A"/>
    <w:rsid w:val="00B5785A"/>
    <w:rsid w:val="00B63434"/>
    <w:rsid w:val="00B65103"/>
    <w:rsid w:val="00B664F8"/>
    <w:rsid w:val="00B666CE"/>
    <w:rsid w:val="00B70DB4"/>
    <w:rsid w:val="00B76564"/>
    <w:rsid w:val="00B8104F"/>
    <w:rsid w:val="00B82AE0"/>
    <w:rsid w:val="00B92F17"/>
    <w:rsid w:val="00B943E0"/>
    <w:rsid w:val="00B944C1"/>
    <w:rsid w:val="00B967A4"/>
    <w:rsid w:val="00B971BA"/>
    <w:rsid w:val="00BA40B4"/>
    <w:rsid w:val="00BA6DDD"/>
    <w:rsid w:val="00BA7C26"/>
    <w:rsid w:val="00BA7F48"/>
    <w:rsid w:val="00BB017C"/>
    <w:rsid w:val="00BB03A8"/>
    <w:rsid w:val="00BB11EE"/>
    <w:rsid w:val="00BB5537"/>
    <w:rsid w:val="00BC2A56"/>
    <w:rsid w:val="00BC4707"/>
    <w:rsid w:val="00BC584A"/>
    <w:rsid w:val="00BC6163"/>
    <w:rsid w:val="00BC68AA"/>
    <w:rsid w:val="00BC68EF"/>
    <w:rsid w:val="00BC6C31"/>
    <w:rsid w:val="00BC7833"/>
    <w:rsid w:val="00BD140B"/>
    <w:rsid w:val="00BD372D"/>
    <w:rsid w:val="00BD4174"/>
    <w:rsid w:val="00BD47E4"/>
    <w:rsid w:val="00BE0BF7"/>
    <w:rsid w:val="00BE2437"/>
    <w:rsid w:val="00BE607B"/>
    <w:rsid w:val="00BE776A"/>
    <w:rsid w:val="00BE7F43"/>
    <w:rsid w:val="00BF21F4"/>
    <w:rsid w:val="00BF257E"/>
    <w:rsid w:val="00BF42DF"/>
    <w:rsid w:val="00BF54BB"/>
    <w:rsid w:val="00C02A0B"/>
    <w:rsid w:val="00C04230"/>
    <w:rsid w:val="00C04628"/>
    <w:rsid w:val="00C05C26"/>
    <w:rsid w:val="00C10893"/>
    <w:rsid w:val="00C10D1A"/>
    <w:rsid w:val="00C1193B"/>
    <w:rsid w:val="00C1258B"/>
    <w:rsid w:val="00C15186"/>
    <w:rsid w:val="00C1583C"/>
    <w:rsid w:val="00C278BB"/>
    <w:rsid w:val="00C315BB"/>
    <w:rsid w:val="00C3194E"/>
    <w:rsid w:val="00C3270C"/>
    <w:rsid w:val="00C32959"/>
    <w:rsid w:val="00C32EBD"/>
    <w:rsid w:val="00C35A5C"/>
    <w:rsid w:val="00C36A2C"/>
    <w:rsid w:val="00C4072A"/>
    <w:rsid w:val="00C40988"/>
    <w:rsid w:val="00C4188E"/>
    <w:rsid w:val="00C42C2D"/>
    <w:rsid w:val="00C436EF"/>
    <w:rsid w:val="00C47558"/>
    <w:rsid w:val="00C50BE8"/>
    <w:rsid w:val="00C5558B"/>
    <w:rsid w:val="00C55A96"/>
    <w:rsid w:val="00C5699B"/>
    <w:rsid w:val="00C56CFD"/>
    <w:rsid w:val="00C61647"/>
    <w:rsid w:val="00C628B6"/>
    <w:rsid w:val="00C629D5"/>
    <w:rsid w:val="00C63DD9"/>
    <w:rsid w:val="00C64CB0"/>
    <w:rsid w:val="00C65130"/>
    <w:rsid w:val="00C6665B"/>
    <w:rsid w:val="00C71E3E"/>
    <w:rsid w:val="00C7295D"/>
    <w:rsid w:val="00C73E5D"/>
    <w:rsid w:val="00C761F7"/>
    <w:rsid w:val="00C772F4"/>
    <w:rsid w:val="00C834FF"/>
    <w:rsid w:val="00C8465D"/>
    <w:rsid w:val="00C87990"/>
    <w:rsid w:val="00C91932"/>
    <w:rsid w:val="00C91F08"/>
    <w:rsid w:val="00C921B5"/>
    <w:rsid w:val="00C9375A"/>
    <w:rsid w:val="00C93BE3"/>
    <w:rsid w:val="00C96D89"/>
    <w:rsid w:val="00CA1668"/>
    <w:rsid w:val="00CA2214"/>
    <w:rsid w:val="00CB0488"/>
    <w:rsid w:val="00CB6234"/>
    <w:rsid w:val="00CC2686"/>
    <w:rsid w:val="00CC4339"/>
    <w:rsid w:val="00CC6AA6"/>
    <w:rsid w:val="00CD0CCF"/>
    <w:rsid w:val="00CD16C6"/>
    <w:rsid w:val="00CD283C"/>
    <w:rsid w:val="00CD2C98"/>
    <w:rsid w:val="00CD3235"/>
    <w:rsid w:val="00CD5121"/>
    <w:rsid w:val="00CE006B"/>
    <w:rsid w:val="00CE0245"/>
    <w:rsid w:val="00CE0663"/>
    <w:rsid w:val="00CE250A"/>
    <w:rsid w:val="00CE4397"/>
    <w:rsid w:val="00CE617C"/>
    <w:rsid w:val="00CE6A00"/>
    <w:rsid w:val="00CE7EB9"/>
    <w:rsid w:val="00CF37DE"/>
    <w:rsid w:val="00CF51E5"/>
    <w:rsid w:val="00CF531C"/>
    <w:rsid w:val="00CF6D3A"/>
    <w:rsid w:val="00CF7CF2"/>
    <w:rsid w:val="00D0285B"/>
    <w:rsid w:val="00D0308F"/>
    <w:rsid w:val="00D05002"/>
    <w:rsid w:val="00D06855"/>
    <w:rsid w:val="00D07AA4"/>
    <w:rsid w:val="00D1149C"/>
    <w:rsid w:val="00D1230C"/>
    <w:rsid w:val="00D162E1"/>
    <w:rsid w:val="00D166D7"/>
    <w:rsid w:val="00D24514"/>
    <w:rsid w:val="00D3021C"/>
    <w:rsid w:val="00D30B11"/>
    <w:rsid w:val="00D30FE1"/>
    <w:rsid w:val="00D34A02"/>
    <w:rsid w:val="00D35667"/>
    <w:rsid w:val="00D37027"/>
    <w:rsid w:val="00D4109F"/>
    <w:rsid w:val="00D413CC"/>
    <w:rsid w:val="00D415BB"/>
    <w:rsid w:val="00D44F69"/>
    <w:rsid w:val="00D45F91"/>
    <w:rsid w:val="00D470A0"/>
    <w:rsid w:val="00D47143"/>
    <w:rsid w:val="00D52F66"/>
    <w:rsid w:val="00D575DE"/>
    <w:rsid w:val="00D63361"/>
    <w:rsid w:val="00D70896"/>
    <w:rsid w:val="00D740AE"/>
    <w:rsid w:val="00D76867"/>
    <w:rsid w:val="00D83154"/>
    <w:rsid w:val="00D8392E"/>
    <w:rsid w:val="00D84967"/>
    <w:rsid w:val="00D851F6"/>
    <w:rsid w:val="00D86F31"/>
    <w:rsid w:val="00D87277"/>
    <w:rsid w:val="00D946A0"/>
    <w:rsid w:val="00DA4F56"/>
    <w:rsid w:val="00DA541A"/>
    <w:rsid w:val="00DB0579"/>
    <w:rsid w:val="00DB258D"/>
    <w:rsid w:val="00DB3313"/>
    <w:rsid w:val="00DB6E5A"/>
    <w:rsid w:val="00DB77CA"/>
    <w:rsid w:val="00DC0031"/>
    <w:rsid w:val="00DC0212"/>
    <w:rsid w:val="00DC0972"/>
    <w:rsid w:val="00DC4552"/>
    <w:rsid w:val="00DC7854"/>
    <w:rsid w:val="00DD0258"/>
    <w:rsid w:val="00DD2192"/>
    <w:rsid w:val="00DD5804"/>
    <w:rsid w:val="00DD608F"/>
    <w:rsid w:val="00DD6656"/>
    <w:rsid w:val="00DE00C7"/>
    <w:rsid w:val="00DE1942"/>
    <w:rsid w:val="00DE5CAE"/>
    <w:rsid w:val="00DE657C"/>
    <w:rsid w:val="00DF0057"/>
    <w:rsid w:val="00DF0755"/>
    <w:rsid w:val="00DF0A5D"/>
    <w:rsid w:val="00DF3B66"/>
    <w:rsid w:val="00DF6832"/>
    <w:rsid w:val="00E01D0C"/>
    <w:rsid w:val="00E02419"/>
    <w:rsid w:val="00E030DD"/>
    <w:rsid w:val="00E036EE"/>
    <w:rsid w:val="00E0396E"/>
    <w:rsid w:val="00E049EF"/>
    <w:rsid w:val="00E05A00"/>
    <w:rsid w:val="00E10AE5"/>
    <w:rsid w:val="00E10F21"/>
    <w:rsid w:val="00E11702"/>
    <w:rsid w:val="00E140DE"/>
    <w:rsid w:val="00E14A1F"/>
    <w:rsid w:val="00E17631"/>
    <w:rsid w:val="00E24EA1"/>
    <w:rsid w:val="00E263E5"/>
    <w:rsid w:val="00E31A54"/>
    <w:rsid w:val="00E3420B"/>
    <w:rsid w:val="00E35678"/>
    <w:rsid w:val="00E374E7"/>
    <w:rsid w:val="00E411D5"/>
    <w:rsid w:val="00E412BF"/>
    <w:rsid w:val="00E4203D"/>
    <w:rsid w:val="00E42925"/>
    <w:rsid w:val="00E453E8"/>
    <w:rsid w:val="00E46592"/>
    <w:rsid w:val="00E5014E"/>
    <w:rsid w:val="00E502DF"/>
    <w:rsid w:val="00E50493"/>
    <w:rsid w:val="00E520DA"/>
    <w:rsid w:val="00E5369D"/>
    <w:rsid w:val="00E54DEB"/>
    <w:rsid w:val="00E56713"/>
    <w:rsid w:val="00E60F44"/>
    <w:rsid w:val="00E61A9C"/>
    <w:rsid w:val="00E621FC"/>
    <w:rsid w:val="00E6338A"/>
    <w:rsid w:val="00E66E8A"/>
    <w:rsid w:val="00E73F64"/>
    <w:rsid w:val="00E76E75"/>
    <w:rsid w:val="00E823F5"/>
    <w:rsid w:val="00E84E5F"/>
    <w:rsid w:val="00E86755"/>
    <w:rsid w:val="00E86A75"/>
    <w:rsid w:val="00E86CAA"/>
    <w:rsid w:val="00E9069C"/>
    <w:rsid w:val="00E912E2"/>
    <w:rsid w:val="00E93E16"/>
    <w:rsid w:val="00E977FA"/>
    <w:rsid w:val="00E97B29"/>
    <w:rsid w:val="00EA074B"/>
    <w:rsid w:val="00EA0D9E"/>
    <w:rsid w:val="00EA0F72"/>
    <w:rsid w:val="00EA1510"/>
    <w:rsid w:val="00EA23FC"/>
    <w:rsid w:val="00EA30AA"/>
    <w:rsid w:val="00EA41F0"/>
    <w:rsid w:val="00EA6B20"/>
    <w:rsid w:val="00EB543A"/>
    <w:rsid w:val="00EB6AB3"/>
    <w:rsid w:val="00EB7766"/>
    <w:rsid w:val="00EC0832"/>
    <w:rsid w:val="00EC0EAE"/>
    <w:rsid w:val="00EC0F34"/>
    <w:rsid w:val="00EC2020"/>
    <w:rsid w:val="00EC4696"/>
    <w:rsid w:val="00EC6270"/>
    <w:rsid w:val="00EC67AD"/>
    <w:rsid w:val="00EC7C7E"/>
    <w:rsid w:val="00ED00B7"/>
    <w:rsid w:val="00ED1B9A"/>
    <w:rsid w:val="00ED6ADC"/>
    <w:rsid w:val="00ED7262"/>
    <w:rsid w:val="00ED7312"/>
    <w:rsid w:val="00ED795B"/>
    <w:rsid w:val="00ED7BF2"/>
    <w:rsid w:val="00EE3085"/>
    <w:rsid w:val="00EE4E51"/>
    <w:rsid w:val="00EE60BB"/>
    <w:rsid w:val="00EE7758"/>
    <w:rsid w:val="00EF112A"/>
    <w:rsid w:val="00EF1368"/>
    <w:rsid w:val="00EF1389"/>
    <w:rsid w:val="00EF3A48"/>
    <w:rsid w:val="00EF4FC9"/>
    <w:rsid w:val="00EF5E1F"/>
    <w:rsid w:val="00EF7829"/>
    <w:rsid w:val="00F02550"/>
    <w:rsid w:val="00F02B3B"/>
    <w:rsid w:val="00F033C5"/>
    <w:rsid w:val="00F0580C"/>
    <w:rsid w:val="00F05B15"/>
    <w:rsid w:val="00F10444"/>
    <w:rsid w:val="00F10547"/>
    <w:rsid w:val="00F11698"/>
    <w:rsid w:val="00F12A64"/>
    <w:rsid w:val="00F14708"/>
    <w:rsid w:val="00F15B0F"/>
    <w:rsid w:val="00F22ADE"/>
    <w:rsid w:val="00F236DB"/>
    <w:rsid w:val="00F236FE"/>
    <w:rsid w:val="00F276A4"/>
    <w:rsid w:val="00F30927"/>
    <w:rsid w:val="00F31A18"/>
    <w:rsid w:val="00F35CB3"/>
    <w:rsid w:val="00F360B2"/>
    <w:rsid w:val="00F40875"/>
    <w:rsid w:val="00F40CAE"/>
    <w:rsid w:val="00F4453E"/>
    <w:rsid w:val="00F44E16"/>
    <w:rsid w:val="00F4781C"/>
    <w:rsid w:val="00F51382"/>
    <w:rsid w:val="00F516F4"/>
    <w:rsid w:val="00F55F19"/>
    <w:rsid w:val="00F570B0"/>
    <w:rsid w:val="00F60461"/>
    <w:rsid w:val="00F604E6"/>
    <w:rsid w:val="00F62955"/>
    <w:rsid w:val="00F62CB4"/>
    <w:rsid w:val="00F701E6"/>
    <w:rsid w:val="00F71E76"/>
    <w:rsid w:val="00F764F1"/>
    <w:rsid w:val="00F777DA"/>
    <w:rsid w:val="00F81B98"/>
    <w:rsid w:val="00F87069"/>
    <w:rsid w:val="00F8783C"/>
    <w:rsid w:val="00F91EB0"/>
    <w:rsid w:val="00F934FC"/>
    <w:rsid w:val="00F94C47"/>
    <w:rsid w:val="00F97C3F"/>
    <w:rsid w:val="00FA05D7"/>
    <w:rsid w:val="00FA3B5D"/>
    <w:rsid w:val="00FA4253"/>
    <w:rsid w:val="00FA54C9"/>
    <w:rsid w:val="00FA62EE"/>
    <w:rsid w:val="00FA6322"/>
    <w:rsid w:val="00FB193E"/>
    <w:rsid w:val="00FB1FDE"/>
    <w:rsid w:val="00FB3F40"/>
    <w:rsid w:val="00FB5018"/>
    <w:rsid w:val="00FB6898"/>
    <w:rsid w:val="00FB6E42"/>
    <w:rsid w:val="00FB77B4"/>
    <w:rsid w:val="00FC0773"/>
    <w:rsid w:val="00FC0C03"/>
    <w:rsid w:val="00FC14A2"/>
    <w:rsid w:val="00FC6E9D"/>
    <w:rsid w:val="00FC78C9"/>
    <w:rsid w:val="00FD24D3"/>
    <w:rsid w:val="00FE042F"/>
    <w:rsid w:val="00FE088F"/>
    <w:rsid w:val="00FE3711"/>
    <w:rsid w:val="00FF0A1E"/>
    <w:rsid w:val="00FF3686"/>
    <w:rsid w:val="00FF3C6A"/>
    <w:rsid w:val="00FF4755"/>
    <w:rsid w:val="00FF4B3C"/>
    <w:rsid w:val="00FF5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C7BCCF9"/>
  <w15:docId w15:val="{C300D5FB-B173-3E4E-B025-F24E3A043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k-SK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923C8C-720B-C347-8EC1-C9C5FB323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1547</Words>
  <Characters>8587</Characters>
  <Application>Microsoft Office Word</Application>
  <DocSecurity>0</DocSecurity>
  <Lines>257</Lines>
  <Paragraphs>120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10048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 Guman</dc:creator>
  <cp:keywords/>
  <dc:description/>
  <cp:lastModifiedBy>boris guman</cp:lastModifiedBy>
  <cp:revision>5</cp:revision>
  <dcterms:created xsi:type="dcterms:W3CDTF">2019-06-12T09:05:00Z</dcterms:created>
  <dcterms:modified xsi:type="dcterms:W3CDTF">2019-06-12T09:15:00Z</dcterms:modified>
  <cp:category>bfg</cp:category>
</cp:coreProperties>
</file>